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6178"/>
      </w:tblGrid>
      <w:tr w:rsidR="002575C7" w14:paraId="6D3FF10A" w14:textId="77777777" w:rsidTr="00A371A2">
        <w:trPr>
          <w:cantSplit/>
          <w:trHeight w:val="1213"/>
        </w:trPr>
        <w:tc>
          <w:tcPr>
            <w:tcW w:w="1188" w:type="dxa"/>
          </w:tcPr>
          <w:p w14:paraId="31DDBD2E" w14:textId="77777777" w:rsidR="002575C7" w:rsidRDefault="002575C7" w:rsidP="00E477EF">
            <w:pPr>
              <w:ind w:left="-80" w:right="4"/>
              <w:jc w:val="center"/>
              <w:rPr>
                <w:sz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90EF30F" wp14:editId="244CA230">
                  <wp:extent cx="762000" cy="762000"/>
                  <wp:effectExtent l="0" t="0" r="0" b="0"/>
                  <wp:docPr id="1" name="Immagine 1" descr="Immagine che contiene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log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vAlign w:val="center"/>
          </w:tcPr>
          <w:p w14:paraId="22AF6322" w14:textId="51984AAD" w:rsidR="002575C7" w:rsidRPr="00D518FE" w:rsidRDefault="002575C7" w:rsidP="002575C7">
            <w:pPr>
              <w:spacing w:after="0"/>
              <w:rPr>
                <w:rFonts w:ascii="Calibri" w:eastAsia="Calibri" w:hAnsi="Calibri" w:cs="Calibri"/>
                <w:b/>
                <w:color w:val="006600"/>
                <w:highlight w:val="white"/>
              </w:rPr>
            </w:pPr>
            <w:r w:rsidRPr="00D518FE">
              <w:rPr>
                <w:rFonts w:ascii="Calibri" w:eastAsia="Calibri" w:hAnsi="Calibri" w:cs="Calibri"/>
                <w:b/>
                <w:color w:val="006600"/>
                <w:highlight w:val="white"/>
              </w:rPr>
              <w:t>Congresso SIEP -Iale 2023</w:t>
            </w:r>
          </w:p>
          <w:p w14:paraId="3D7AC586" w14:textId="77777777" w:rsidR="002575C7" w:rsidRPr="00D518FE" w:rsidRDefault="002575C7" w:rsidP="002575C7">
            <w:pPr>
              <w:spacing w:after="0"/>
              <w:rPr>
                <w:rFonts w:ascii="Calibri" w:eastAsia="Calibri" w:hAnsi="Calibri" w:cs="Calibri"/>
                <w:b/>
                <w:color w:val="006600"/>
                <w:highlight w:val="white"/>
              </w:rPr>
            </w:pPr>
            <w:r w:rsidRPr="00D518FE">
              <w:rPr>
                <w:rFonts w:ascii="Calibri" w:eastAsia="Calibri" w:hAnsi="Calibri" w:cs="Calibri"/>
                <w:b/>
                <w:color w:val="006600"/>
                <w:highlight w:val="white"/>
              </w:rPr>
              <w:t>Ecologia del paesaggio oltre i confini. </w:t>
            </w:r>
          </w:p>
          <w:p w14:paraId="29F88C09" w14:textId="77777777" w:rsidR="002575C7" w:rsidRPr="00D518FE" w:rsidRDefault="002575C7" w:rsidP="002575C7">
            <w:pPr>
              <w:spacing w:after="0"/>
              <w:rPr>
                <w:rFonts w:ascii="Calibri" w:eastAsia="Calibri" w:hAnsi="Calibri" w:cs="Calibri"/>
                <w:b/>
                <w:i/>
                <w:color w:val="006600"/>
              </w:rPr>
            </w:pPr>
            <w:r w:rsidRPr="00D518FE">
              <w:rPr>
                <w:rFonts w:ascii="Calibri" w:eastAsia="Calibri" w:hAnsi="Calibri" w:cs="Calibri"/>
                <w:b/>
                <w:i/>
                <w:color w:val="006600"/>
                <w:highlight w:val="white"/>
              </w:rPr>
              <w:t>Teoria e pratica nel governo del territorio tra norme vincoli e piani</w:t>
            </w:r>
          </w:p>
          <w:p w14:paraId="3F20ED64" w14:textId="77777777" w:rsidR="002575C7" w:rsidRPr="00187927" w:rsidRDefault="002575C7" w:rsidP="002575C7">
            <w:pPr>
              <w:spacing w:after="0"/>
              <w:rPr>
                <w:rFonts w:ascii="Gill Sans MT" w:hAnsi="Gill Sans MT"/>
                <w:b/>
                <w:sz w:val="28"/>
                <w:szCs w:val="28"/>
              </w:rPr>
            </w:pPr>
            <w:r w:rsidRPr="00D518FE">
              <w:rPr>
                <w:rFonts w:ascii="Calibri" w:eastAsia="Calibri" w:hAnsi="Calibri" w:cs="Calibri"/>
                <w:i/>
                <w:iCs/>
                <w:color w:val="006600"/>
              </w:rPr>
              <w:t xml:space="preserve">Stia (AR) </w:t>
            </w:r>
            <w:r w:rsidRPr="00D518FE">
              <w:rPr>
                <w:rFonts w:ascii="Calibri" w:eastAsia="Calibri" w:hAnsi="Calibri" w:cs="Calibri"/>
                <w:i/>
                <w:iCs/>
                <w:color w:val="006600"/>
                <w:shd w:val="clear" w:color="auto" w:fill="FDFCFA"/>
              </w:rPr>
              <w:t>28-30 settembre 2023</w:t>
            </w:r>
          </w:p>
        </w:tc>
      </w:tr>
    </w:tbl>
    <w:p w14:paraId="23931D82" w14:textId="5A759F3F" w:rsidR="009776C9" w:rsidRPr="007A492F" w:rsidRDefault="00425E5A" w:rsidP="00674976">
      <w:pPr>
        <w:spacing w:after="0"/>
        <w:ind w:right="-1"/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389FCC" wp14:editId="0F975084">
                <wp:simplePos x="0" y="0"/>
                <wp:positionH relativeFrom="column">
                  <wp:posOffset>4777838</wp:posOffset>
                </wp:positionH>
                <wp:positionV relativeFrom="paragraph">
                  <wp:posOffset>-829310</wp:posOffset>
                </wp:positionV>
                <wp:extent cx="1485265" cy="914400"/>
                <wp:effectExtent l="0" t="0" r="635" b="0"/>
                <wp:wrapNone/>
                <wp:docPr id="80390511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7CE70" w14:textId="182563AA" w:rsidR="00425E5A" w:rsidRDefault="00425E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D2894" wp14:editId="2E7BF4FC">
                                  <wp:extent cx="1177368" cy="588603"/>
                                  <wp:effectExtent l="0" t="0" r="3810" b="2540"/>
                                  <wp:docPr id="385154360" name="Immagine 1" descr="Immagine che contiene testo, schermata, software, Pagina Web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5154360" name="Immagine 1" descr="Immagine che contiene testo, schermata, software, Pagina Web&#10;&#10;Descrizione generata automaticamente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11783" t="21711" r="12640" b="111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396" cy="612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89FC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76.2pt;margin-top:-65.3pt;width:116.9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E/KgIAAFQEAAAOAAAAZHJzL2Uyb0RvYy54bWysVEuP2jAQvlfqf7B8LwkU6BYRVpQVVSW0&#10;uxJb7dk4NrHkeFzbkNBf37ETHt32VPXijD3v75vJ/L6tNTkK5xWYgg4HOSXCcCiV2Rf0+8v6wx0l&#10;PjBTMg1GFPQkPL1fvH83b+xMjKACXQpHMIjxs8YWtArBzrLM80rUzA/ACoNKCa5mAa9un5WONRi9&#10;1tkoz6dZA660DrjwHl8fOiVdpPhSCh6epPQiEF1QrC2k06VzF89sMWezvWO2Urwvg/1DFTVTBpNe&#10;Qj2wwMjBqT9C1Yo78CDDgEOdgZSKi9QDdjPM33SzrZgVqRcEx9sLTP7/heWPx619diS0X6BFAiMg&#10;jfUzj4+xn1a6On6xUoJ6hPB0gU20gfDoNL6bjKYTSjjqPg/H4zzhml29rfPhq4CaRKGgDmlJaLHj&#10;xgfMiKZnk5jMg1blWmmdLnEUxEo7cmRIog6pRvT4zUob0hR0+nGSp8AGonsXWRtMcO0pSqHdtX2j&#10;OyhP2L+DbjS85WuFRW6YD8/M4Sxgyzjf4QkPqQGTQC9RUoH7+bf3aI8UoZaSBmeroP7HgTlBif5m&#10;kLyEEQ5juownn0aYw91qdrcac6hXgJ0PcZMsT2K0D/osSgf1K67BMmZFFTMccxc0nMVV6CYe14iL&#10;5TIZ4fhZFjZma3kMHZGOFLy0r8zZnqeADD/CeQrZ7A1dnW30NLA8BJAqcRkB7lDtccfRTRT3axZ3&#10;4/aerK4/g8UvAAAA//8DAFBLAwQUAAYACAAAACEAmfdVqOMAAAALAQAADwAAAGRycy9kb3ducmV2&#10;LnhtbEyPy07DMBBF90j8gzVIbFDrtGnTEuJUCAGV2NHwEDs3HpKIeBzFbhL+nmEFy9E9uvdMtpts&#10;KwbsfeNIwWIegUAqnWmoUvBSPMy2IHzQZHTrCBV8o4ddfn6W6dS4kZ5xOIRKcAn5VCuoQ+hSKX1Z&#10;o9V+7jokzj5db3Xgs6+k6fXI5baVyyhKpNUN8UKtO7yrsfw6nKyCj6vq/clPj69jvI67+/1QbN5M&#10;odTlxXR7AyLgFP5g+NVndcjZ6ehOZLxoFWzWyxWjCmaLOEpAMHK9TWIQR2bjFcg8k/9/yH8AAAD/&#10;/wMAUEsBAi0AFAAGAAgAAAAhALaDOJL+AAAA4QEAABMAAAAAAAAAAAAAAAAAAAAAAFtDb250ZW50&#10;X1R5cGVzXS54bWxQSwECLQAUAAYACAAAACEAOP0h/9YAAACUAQAACwAAAAAAAAAAAAAAAAAvAQAA&#10;X3JlbHMvLnJlbHNQSwECLQAUAAYACAAAACEA6JpRPyoCAABUBAAADgAAAAAAAAAAAAAAAAAuAgAA&#10;ZHJzL2Uyb0RvYy54bWxQSwECLQAUAAYACAAAACEAmfdVqOMAAAALAQAADwAAAAAAAAAAAAAAAACE&#10;BAAAZHJzL2Rvd25yZXYueG1sUEsFBgAAAAAEAAQA8wAAAJQFAAAAAA==&#10;" fillcolor="white [3201]" stroked="f" strokeweight=".5pt">
                <v:textbox>
                  <w:txbxContent>
                    <w:p w14:paraId="4BD7CE70" w14:textId="182563AA" w:rsidR="00425E5A" w:rsidRDefault="00425E5A">
                      <w:r>
                        <w:rPr>
                          <w:noProof/>
                        </w:rPr>
                        <w:drawing>
                          <wp:inline distT="0" distB="0" distL="0" distR="0" wp14:anchorId="6D6D2894" wp14:editId="2E7BF4FC">
                            <wp:extent cx="1177368" cy="588603"/>
                            <wp:effectExtent l="0" t="0" r="3810" b="2540"/>
                            <wp:docPr id="385154360" name="Immagine 1" descr="Immagine che contiene testo, schermata, software, Pagina Web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5154360" name="Immagine 1" descr="Immagine che contiene testo, schermata, software, Pagina Web&#10;&#10;Descrizione generata automaticamente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11783" t="21711" r="12640" b="111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4396" cy="6121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05BF4F" w14:textId="420E818A" w:rsidR="00CE755B" w:rsidRPr="007A492F" w:rsidRDefault="00CE755B" w:rsidP="008C7A75">
      <w:pPr>
        <w:spacing w:after="0"/>
        <w:rPr>
          <w:rFonts w:asciiTheme="minorHAnsi" w:eastAsia="Calibri" w:hAnsiTheme="minorHAnsi" w:cstheme="minorHAnsi"/>
          <w:b/>
          <w:sz w:val="32"/>
          <w:szCs w:val="32"/>
        </w:rPr>
      </w:pPr>
      <w:r w:rsidRPr="007A492F">
        <w:rPr>
          <w:rFonts w:asciiTheme="minorHAnsi" w:eastAsia="Calibri" w:hAnsiTheme="minorHAnsi" w:cstheme="minorHAnsi"/>
          <w:b/>
          <w:sz w:val="32"/>
          <w:szCs w:val="32"/>
        </w:rPr>
        <w:t>Call</w:t>
      </w:r>
      <w:r w:rsidR="001A2561" w:rsidRPr="007A492F">
        <w:rPr>
          <w:rFonts w:asciiTheme="minorHAnsi" w:eastAsia="Calibri" w:hAnsiTheme="minorHAnsi" w:cstheme="minorHAnsi"/>
          <w:b/>
          <w:sz w:val="32"/>
          <w:szCs w:val="32"/>
        </w:rPr>
        <w:t xml:space="preserve"> for abstracts </w:t>
      </w:r>
    </w:p>
    <w:p w14:paraId="2165179C" w14:textId="77777777" w:rsidR="009638C7" w:rsidRPr="00A371A2" w:rsidRDefault="009638C7" w:rsidP="001A2561">
      <w:pPr>
        <w:spacing w:after="0"/>
        <w:rPr>
          <w:rFonts w:asciiTheme="minorHAnsi" w:hAnsiTheme="minorHAnsi" w:cstheme="minorHAnsi"/>
          <w:sz w:val="10"/>
          <w:szCs w:val="10"/>
          <w:shd w:val="clear" w:color="auto" w:fill="FFFFFF"/>
        </w:rPr>
      </w:pPr>
    </w:p>
    <w:p w14:paraId="02DF4F80" w14:textId="65700C36" w:rsidR="004B17BB" w:rsidRPr="008E5FFD" w:rsidRDefault="00295CE3" w:rsidP="00D16E2B">
      <w:pPr>
        <w:spacing w:after="0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  <w:r w:rsidRPr="001A256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Il Congresso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SIEP 2023 vuole essere un </w:t>
      </w:r>
      <w:r w:rsidRPr="001A2561">
        <w:rPr>
          <w:rFonts w:asciiTheme="minorHAnsi" w:hAnsiTheme="minorHAnsi" w:cstheme="minorHAnsi"/>
          <w:sz w:val="24"/>
          <w:szCs w:val="24"/>
          <w:shd w:val="clear" w:color="auto" w:fill="FFFFFF"/>
        </w:rPr>
        <w:t>momento di discussione e confronto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sulla necessità di </w:t>
      </w:r>
      <w:r w:rsidRPr="00DE5208">
        <w:rPr>
          <w:rFonts w:asciiTheme="minorHAnsi" w:hAnsiTheme="minorHAnsi" w:cstheme="minorHAnsi"/>
          <w:sz w:val="24"/>
          <w:szCs w:val="24"/>
          <w:shd w:val="clear" w:color="auto" w:fill="FFFFFF"/>
        </w:rPr>
        <w:t>conoscere</w:t>
      </w:r>
      <w:r w:rsidR="00DE520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DE52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per comprendere prima e per agire</w:t>
      </w:r>
      <w:r w:rsidR="00DE5208" w:rsidRPr="00DE52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poi</w:t>
      </w:r>
      <w:r w:rsidR="00C52D51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le dinamiche che trasformano il paesaggio italiano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. </w:t>
      </w:r>
      <w:r w:rsidR="004B17B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L’attuale fase di crisi, dalle molteplici sfaccettature </w:t>
      </w:r>
      <w:r w:rsidR="00BB76ED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r w:rsidR="004B17BB">
        <w:rPr>
          <w:rFonts w:asciiTheme="minorHAnsi" w:hAnsiTheme="minorHAnsi" w:cstheme="minorHAnsi"/>
          <w:sz w:val="24"/>
          <w:szCs w:val="24"/>
          <w:shd w:val="clear" w:color="auto" w:fill="FFFFFF"/>
        </w:rPr>
        <w:t>ambientale, sociale, geopolitica ed economica</w:t>
      </w:r>
      <w:r w:rsidR="00BB76ED">
        <w:rPr>
          <w:rFonts w:asciiTheme="minorHAnsi" w:hAnsiTheme="minorHAnsi" w:cstheme="minorHAnsi"/>
          <w:sz w:val="24"/>
          <w:szCs w:val="24"/>
          <w:shd w:val="clear" w:color="auto" w:fill="FFFFFF"/>
        </w:rPr>
        <w:t>),</w:t>
      </w:r>
      <w:r w:rsidR="004B17B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è indiscutibilmente legata all’impronta umana sui sistemi naturali</w:t>
      </w:r>
      <w:r w:rsidR="00BB76ED">
        <w:rPr>
          <w:rFonts w:asciiTheme="minorHAnsi" w:hAnsiTheme="minorHAnsi" w:cstheme="minorHAnsi"/>
          <w:sz w:val="24"/>
          <w:szCs w:val="24"/>
          <w:shd w:val="clear" w:color="auto" w:fill="FFFFFF"/>
        </w:rPr>
        <w:t>. Essa</w:t>
      </w:r>
      <w:r w:rsidR="004B17B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83ED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porta, tra le altre conseguenze, </w:t>
      </w:r>
      <w:r w:rsidR="00BB76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r w:rsidR="00A83ED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un aumento delle variabili coinvolte, e a modificare il modo con cui i sistemi complessi territoriali si organizzano in diversi sottosistemi e come questi ultimi interagiscono tra loro. </w:t>
      </w:r>
    </w:p>
    <w:p w14:paraId="15333B11" w14:textId="257FA071" w:rsidR="00D16E2B" w:rsidRPr="001A2561" w:rsidRDefault="00A83ED2" w:rsidP="00D16E2B">
      <w:pPr>
        <w:spacing w:after="0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In quanto </w:t>
      </w:r>
      <w:r w:rsidR="00BB76ED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membri di una 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associazione scientifica e professionale, </w:t>
      </w:r>
      <w:r w:rsidR="00BB76ED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siamo 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da sempre promot</w:t>
      </w:r>
      <w:r w:rsidR="00BB76ED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ori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di una visione transdisciplinare, </w:t>
      </w:r>
      <w:r w:rsidR="00BB76ED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e 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riteniamo importante poter</w:t>
      </w:r>
      <w:r w:rsidR="00295CE3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oltrepassare 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i confini delle attuali prassi di conoscenza, amministrazione, val</w:t>
      </w:r>
      <w:r w:rsidR="00BB76ED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or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izzazione e tutela del paesaggio per affrontare</w:t>
      </w:r>
      <w:r w:rsidR="00295CE3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in modo nuovo e più efficace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le sfide che questa nuova fase pone davanti a noi e che</w:t>
      </w:r>
      <w:r w:rsidR="00295CE3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a vario titolo</w:t>
      </w:r>
      <w:r w:rsidR="00295CE3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ci vedono coinvolti.</w:t>
      </w:r>
      <w:r w:rsidR="00740C9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675F1AF7" w14:textId="77777777" w:rsidR="00F60381" w:rsidRPr="00A371A2" w:rsidRDefault="00F60381" w:rsidP="00B26314">
      <w:pPr>
        <w:spacing w:after="0"/>
        <w:rPr>
          <w:rFonts w:ascii="Calibri" w:eastAsia="Calibri" w:hAnsi="Calibri" w:cs="Calibri"/>
          <w:b/>
          <w:sz w:val="10"/>
          <w:szCs w:val="10"/>
        </w:rPr>
      </w:pPr>
    </w:p>
    <w:p w14:paraId="0D749A96" w14:textId="721BA846" w:rsidR="00A83ED2" w:rsidRDefault="0074703E" w:rsidP="00B26314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 coerenza con il dibattito scientifico in corso, </w:t>
      </w:r>
      <w:r w:rsidR="00A83ED2">
        <w:rPr>
          <w:rFonts w:ascii="Calibri" w:eastAsia="Calibri" w:hAnsi="Calibri" w:cs="Calibri"/>
          <w:b/>
          <w:sz w:val="24"/>
          <w:szCs w:val="24"/>
        </w:rPr>
        <w:t xml:space="preserve">abbiamo individuato tre </w:t>
      </w:r>
      <w:r w:rsidR="008E5FFD">
        <w:rPr>
          <w:rFonts w:ascii="Calibri" w:eastAsia="Calibri" w:hAnsi="Calibri" w:cs="Calibri"/>
          <w:b/>
          <w:sz w:val="24"/>
          <w:szCs w:val="24"/>
        </w:rPr>
        <w:t>macro-temi</w:t>
      </w:r>
      <w:r w:rsidR="00A83ED2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come</w:t>
      </w:r>
      <w:r w:rsidR="00A83ED2">
        <w:rPr>
          <w:rFonts w:ascii="Calibri" w:eastAsia="Calibri" w:hAnsi="Calibri" w:cs="Calibri"/>
          <w:b/>
          <w:sz w:val="24"/>
          <w:szCs w:val="24"/>
        </w:rPr>
        <w:t xml:space="preserve"> punti di partenza per un confronto costruttivo tra tutti gli studiosi e i professionisti interessati: </w:t>
      </w:r>
    </w:p>
    <w:p w14:paraId="39BCBF9A" w14:textId="2BDE789D" w:rsidR="009E76EB" w:rsidRPr="00C64B77" w:rsidRDefault="00AE0F6B" w:rsidP="0078109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C64B77">
        <w:rPr>
          <w:rFonts w:ascii="Calibri" w:eastAsia="Calibri" w:hAnsi="Calibri" w:cs="Calibri"/>
          <w:b/>
          <w:i/>
          <w:iCs/>
          <w:sz w:val="24"/>
          <w:szCs w:val="24"/>
        </w:rPr>
        <w:t>Verso la transdisciplinarietà e la consilience</w:t>
      </w:r>
      <w:r w:rsidR="00D9743E" w:rsidRPr="00C64B77">
        <w:rPr>
          <w:rFonts w:ascii="Calibri" w:eastAsia="Calibri" w:hAnsi="Calibri" w:cs="Calibri"/>
          <w:b/>
          <w:i/>
          <w:iCs/>
          <w:sz w:val="24"/>
          <w:szCs w:val="24"/>
        </w:rPr>
        <w:t>:</w:t>
      </w:r>
      <w:r w:rsidRPr="00C64B77">
        <w:rPr>
          <w:rFonts w:ascii="Calibri" w:eastAsia="Calibri" w:hAnsi="Calibri" w:cs="Calibri"/>
          <w:b/>
          <w:i/>
          <w:iCs/>
          <w:sz w:val="24"/>
          <w:szCs w:val="24"/>
        </w:rPr>
        <w:t xml:space="preserve"> </w:t>
      </w:r>
      <w:r w:rsidR="00D9743E" w:rsidRPr="00C64B77">
        <w:rPr>
          <w:rFonts w:ascii="Calibri" w:eastAsia="Calibri" w:hAnsi="Calibri" w:cs="Calibri"/>
          <w:b/>
          <w:i/>
          <w:iCs/>
          <w:sz w:val="24"/>
          <w:szCs w:val="24"/>
        </w:rPr>
        <w:t>c</w:t>
      </w:r>
      <w:r w:rsidRPr="00C64B77">
        <w:rPr>
          <w:rFonts w:ascii="Calibri" w:eastAsia="Calibri" w:hAnsi="Calibri" w:cs="Calibri"/>
          <w:b/>
          <w:i/>
          <w:iCs/>
          <w:sz w:val="24"/>
          <w:szCs w:val="24"/>
        </w:rPr>
        <w:t>ontaminazioni professionali tra le discipline</w:t>
      </w:r>
    </w:p>
    <w:p w14:paraId="0306065A" w14:textId="53D278F9" w:rsidR="00BE1BE9" w:rsidRPr="00133AEF" w:rsidRDefault="00063F41" w:rsidP="0078109B">
      <w:pPr>
        <w:pStyle w:val="Paragrafoelenco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Il tema della gestione della complessi</w:t>
      </w:r>
      <w:r w:rsidR="00914822">
        <w:rPr>
          <w:rFonts w:ascii="Calibri" w:eastAsia="Calibri" w:hAnsi="Calibri" w:cs="Calibri"/>
          <w:bCs/>
          <w:sz w:val="24"/>
          <w:szCs w:val="24"/>
        </w:rPr>
        <w:t xml:space="preserve">tà </w:t>
      </w:r>
      <w:r>
        <w:rPr>
          <w:rFonts w:ascii="Calibri" w:eastAsia="Calibri" w:hAnsi="Calibri" w:cs="Calibri"/>
          <w:bCs/>
          <w:sz w:val="24"/>
          <w:szCs w:val="24"/>
        </w:rPr>
        <w:t xml:space="preserve">dei sistemi </w:t>
      </w:r>
      <w:r w:rsidR="00344B9F">
        <w:rPr>
          <w:rFonts w:ascii="Calibri" w:eastAsia="Calibri" w:hAnsi="Calibri" w:cs="Calibri"/>
          <w:bCs/>
          <w:sz w:val="24"/>
          <w:szCs w:val="24"/>
        </w:rPr>
        <w:t xml:space="preserve">territoriali e </w:t>
      </w:r>
      <w:r w:rsidR="009D177A">
        <w:rPr>
          <w:rFonts w:ascii="Calibri" w:eastAsia="Calibri" w:hAnsi="Calibri" w:cs="Calibri"/>
          <w:bCs/>
          <w:sz w:val="24"/>
          <w:szCs w:val="24"/>
        </w:rPr>
        <w:t xml:space="preserve">ambientali </w:t>
      </w:r>
      <w:r w:rsidR="00914822">
        <w:rPr>
          <w:rFonts w:ascii="Calibri" w:eastAsia="Calibri" w:hAnsi="Calibri" w:cs="Calibri"/>
          <w:bCs/>
          <w:sz w:val="24"/>
          <w:szCs w:val="24"/>
        </w:rPr>
        <w:t>necessita</w:t>
      </w:r>
      <w:r w:rsidR="009D177A">
        <w:rPr>
          <w:rFonts w:ascii="Calibri" w:eastAsia="Calibri" w:hAnsi="Calibri" w:cs="Calibri"/>
          <w:bCs/>
          <w:sz w:val="24"/>
          <w:szCs w:val="24"/>
        </w:rPr>
        <w:t xml:space="preserve"> di</w:t>
      </w:r>
      <w:r w:rsidR="00914822">
        <w:rPr>
          <w:rFonts w:ascii="Calibri" w:eastAsia="Calibri" w:hAnsi="Calibri" w:cs="Calibri"/>
          <w:bCs/>
          <w:sz w:val="24"/>
          <w:szCs w:val="24"/>
        </w:rPr>
        <w:t xml:space="preserve"> approcci dove</w:t>
      </w:r>
      <w:r w:rsidR="003E6B57">
        <w:rPr>
          <w:rFonts w:ascii="Calibri" w:eastAsia="Calibri" w:hAnsi="Calibri" w:cs="Calibri"/>
          <w:bCs/>
          <w:sz w:val="24"/>
          <w:szCs w:val="24"/>
        </w:rPr>
        <w:t xml:space="preserve"> sia</w:t>
      </w:r>
      <w:r w:rsidR="000940B7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E6B57">
        <w:rPr>
          <w:rFonts w:ascii="Calibri" w:eastAsia="Calibri" w:hAnsi="Calibri" w:cs="Calibri"/>
          <w:bCs/>
          <w:sz w:val="24"/>
          <w:szCs w:val="24"/>
        </w:rPr>
        <w:t xml:space="preserve">possibile </w:t>
      </w:r>
      <w:r w:rsidR="000940B7">
        <w:rPr>
          <w:rFonts w:ascii="Calibri" w:eastAsia="Calibri" w:hAnsi="Calibri" w:cs="Calibri"/>
          <w:bCs/>
          <w:sz w:val="24"/>
          <w:szCs w:val="24"/>
        </w:rPr>
        <w:t xml:space="preserve">una </w:t>
      </w:r>
      <w:r w:rsidR="003E6B57" w:rsidRPr="0078109B">
        <w:rPr>
          <w:rFonts w:ascii="Calibri" w:eastAsia="Calibri" w:hAnsi="Calibri" w:cs="Calibri"/>
          <w:bCs/>
          <w:sz w:val="24"/>
          <w:szCs w:val="24"/>
        </w:rPr>
        <w:t xml:space="preserve">convergenza di evidenze generate da fonti indipendenti e </w:t>
      </w:r>
      <w:r w:rsidR="00337A1B" w:rsidRPr="0078109B">
        <w:rPr>
          <w:rFonts w:ascii="Calibri" w:eastAsia="Calibri" w:hAnsi="Calibri" w:cs="Calibri"/>
          <w:bCs/>
          <w:sz w:val="24"/>
          <w:szCs w:val="24"/>
        </w:rPr>
        <w:t xml:space="preserve">provenienti da </w:t>
      </w:r>
      <w:r w:rsidR="003E6B57" w:rsidRPr="0078109B">
        <w:rPr>
          <w:rFonts w:ascii="Calibri" w:eastAsia="Calibri" w:hAnsi="Calibri" w:cs="Calibri"/>
          <w:bCs/>
          <w:sz w:val="24"/>
          <w:szCs w:val="24"/>
        </w:rPr>
        <w:t>discipline diverse</w:t>
      </w:r>
      <w:r w:rsidR="009D177A" w:rsidRPr="0078109B">
        <w:rPr>
          <w:rFonts w:ascii="Calibri" w:eastAsia="Calibri" w:hAnsi="Calibri" w:cs="Calibri"/>
          <w:bCs/>
          <w:sz w:val="24"/>
          <w:szCs w:val="24"/>
        </w:rPr>
        <w:t xml:space="preserve">, anche tra loro apparentemente distanti quali </w:t>
      </w:r>
      <w:r w:rsidR="0078109B" w:rsidRPr="0078109B">
        <w:rPr>
          <w:rFonts w:ascii="Calibri" w:eastAsia="Calibri" w:hAnsi="Calibri" w:cs="Calibri"/>
          <w:bCs/>
          <w:sz w:val="24"/>
          <w:szCs w:val="24"/>
        </w:rPr>
        <w:t xml:space="preserve">quelle </w:t>
      </w:r>
      <w:r w:rsidR="003E6B57" w:rsidRPr="0078109B">
        <w:rPr>
          <w:rFonts w:ascii="Calibri" w:eastAsia="Calibri" w:hAnsi="Calibri" w:cs="Calibri"/>
          <w:bCs/>
          <w:sz w:val="24"/>
          <w:szCs w:val="24"/>
        </w:rPr>
        <w:t>scientifiche e umanistiche</w:t>
      </w:r>
      <w:r w:rsidR="00C4418F" w:rsidRPr="0078109B">
        <w:rPr>
          <w:rFonts w:ascii="Calibri" w:eastAsia="Calibri" w:hAnsi="Calibri" w:cs="Calibri"/>
          <w:bCs/>
          <w:sz w:val="24"/>
          <w:szCs w:val="24"/>
        </w:rPr>
        <w:t xml:space="preserve">. I contributi </w:t>
      </w:r>
      <w:r w:rsidR="00A83ED2">
        <w:rPr>
          <w:rFonts w:ascii="Calibri" w:eastAsia="Calibri" w:hAnsi="Calibri" w:cs="Calibri"/>
          <w:bCs/>
          <w:sz w:val="24"/>
          <w:szCs w:val="24"/>
        </w:rPr>
        <w:t xml:space="preserve">qui proposti dovrebbero dunque </w:t>
      </w:r>
      <w:r w:rsidR="00D022DC">
        <w:rPr>
          <w:rFonts w:ascii="Calibri" w:eastAsia="Calibri" w:hAnsi="Calibri" w:cs="Calibri"/>
          <w:bCs/>
          <w:sz w:val="24"/>
          <w:szCs w:val="24"/>
        </w:rPr>
        <w:t>evidenzi</w:t>
      </w:r>
      <w:r w:rsidR="00FB7738">
        <w:rPr>
          <w:rFonts w:ascii="Calibri" w:eastAsia="Calibri" w:hAnsi="Calibri" w:cs="Calibri"/>
          <w:bCs/>
          <w:sz w:val="24"/>
          <w:szCs w:val="24"/>
        </w:rPr>
        <w:t>are</w:t>
      </w:r>
      <w:r w:rsidR="00E34107">
        <w:rPr>
          <w:rFonts w:ascii="Calibri" w:eastAsia="Calibri" w:hAnsi="Calibri" w:cs="Calibri"/>
          <w:bCs/>
          <w:sz w:val="24"/>
          <w:szCs w:val="24"/>
        </w:rPr>
        <w:t xml:space="preserve"> le</w:t>
      </w:r>
      <w:r w:rsidR="00D022DC">
        <w:rPr>
          <w:rFonts w:ascii="Calibri" w:eastAsia="Calibri" w:hAnsi="Calibri" w:cs="Calibri"/>
          <w:bCs/>
          <w:sz w:val="24"/>
          <w:szCs w:val="24"/>
        </w:rPr>
        <w:t xml:space="preserve"> possibili</w:t>
      </w:r>
      <w:r w:rsidR="00E34107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D022DC">
        <w:rPr>
          <w:rFonts w:ascii="Calibri" w:eastAsia="Calibri" w:hAnsi="Calibri" w:cs="Calibri"/>
          <w:bCs/>
          <w:sz w:val="24"/>
          <w:szCs w:val="24"/>
        </w:rPr>
        <w:t>modalità</w:t>
      </w:r>
      <w:r w:rsidR="00E34107">
        <w:rPr>
          <w:rFonts w:ascii="Calibri" w:eastAsia="Calibri" w:hAnsi="Calibri" w:cs="Calibri"/>
          <w:bCs/>
          <w:sz w:val="24"/>
          <w:szCs w:val="24"/>
        </w:rPr>
        <w:t xml:space="preserve"> di combinazione e sinergia </w:t>
      </w:r>
      <w:r w:rsidR="00DB4A4D">
        <w:rPr>
          <w:rFonts w:ascii="Calibri" w:eastAsia="Calibri" w:hAnsi="Calibri" w:cs="Calibri"/>
          <w:bCs/>
          <w:sz w:val="24"/>
          <w:szCs w:val="24"/>
        </w:rPr>
        <w:t>transdisciplinare.</w:t>
      </w:r>
    </w:p>
    <w:p w14:paraId="39BCBF9C" w14:textId="65445654" w:rsidR="009E76EB" w:rsidRPr="00C64B77" w:rsidRDefault="00AE0F6B" w:rsidP="00280A39">
      <w:pPr>
        <w:pStyle w:val="Paragrafoelenco"/>
        <w:numPr>
          <w:ilvl w:val="0"/>
          <w:numId w:val="5"/>
        </w:numPr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C64B77">
        <w:rPr>
          <w:rFonts w:ascii="Calibri" w:eastAsia="Calibri" w:hAnsi="Calibri" w:cs="Calibri"/>
          <w:b/>
          <w:i/>
          <w:iCs/>
          <w:sz w:val="24"/>
          <w:szCs w:val="24"/>
        </w:rPr>
        <w:t>Verso una governance multilivello</w:t>
      </w:r>
      <w:r w:rsidR="00D9743E" w:rsidRPr="00C64B77">
        <w:rPr>
          <w:rFonts w:ascii="Calibri" w:eastAsia="Calibri" w:hAnsi="Calibri" w:cs="Calibri"/>
          <w:b/>
          <w:i/>
          <w:iCs/>
          <w:sz w:val="24"/>
          <w:szCs w:val="24"/>
        </w:rPr>
        <w:t>: o</w:t>
      </w:r>
      <w:r w:rsidRPr="00C64B77">
        <w:rPr>
          <w:rFonts w:ascii="Calibri" w:eastAsia="Calibri" w:hAnsi="Calibri" w:cs="Calibri"/>
          <w:b/>
          <w:i/>
          <w:iCs/>
          <w:sz w:val="24"/>
          <w:szCs w:val="24"/>
        </w:rPr>
        <w:t>ltre i limiti amministrativi e normativi</w:t>
      </w:r>
    </w:p>
    <w:p w14:paraId="6EC13222" w14:textId="482F2485" w:rsidR="00E86E9D" w:rsidRPr="0067645B" w:rsidRDefault="001F4B17" w:rsidP="0078046D">
      <w:pPr>
        <w:pStyle w:val="Paragrafoelenco"/>
        <w:jc w:val="both"/>
        <w:rPr>
          <w:rFonts w:ascii="Calibri" w:eastAsia="Calibri" w:hAnsi="Calibri" w:cs="Calibri"/>
          <w:bCs/>
          <w:sz w:val="24"/>
          <w:szCs w:val="24"/>
        </w:rPr>
      </w:pPr>
      <w:r w:rsidRPr="00271DFB">
        <w:rPr>
          <w:rFonts w:ascii="Calibri" w:eastAsia="Calibri" w:hAnsi="Calibri" w:cs="Calibri"/>
          <w:bCs/>
          <w:sz w:val="24"/>
          <w:szCs w:val="24"/>
        </w:rPr>
        <w:t>Una innovativa modalità di azione coordinata tra i diversi settori e i diversi livelli di governo</w:t>
      </w:r>
      <w:r>
        <w:rPr>
          <w:rFonts w:ascii="Calibri" w:eastAsia="Calibri" w:hAnsi="Calibri" w:cs="Calibri"/>
          <w:bCs/>
          <w:sz w:val="24"/>
          <w:szCs w:val="24"/>
        </w:rPr>
        <w:t xml:space="preserve"> territoriale</w:t>
      </w:r>
      <w:r w:rsidRPr="00271DFB">
        <w:rPr>
          <w:rFonts w:ascii="Calibri" w:eastAsia="Calibri" w:hAnsi="Calibri" w:cs="Calibri"/>
          <w:bCs/>
          <w:sz w:val="24"/>
          <w:szCs w:val="24"/>
        </w:rPr>
        <w:t xml:space="preserve"> sia </w:t>
      </w:r>
      <w:r>
        <w:rPr>
          <w:rFonts w:ascii="Calibri" w:eastAsia="Calibri" w:hAnsi="Calibri" w:cs="Calibri"/>
          <w:bCs/>
          <w:sz w:val="24"/>
          <w:szCs w:val="24"/>
        </w:rPr>
        <w:t>ne</w:t>
      </w:r>
      <w:r w:rsidRPr="00271DFB">
        <w:rPr>
          <w:rFonts w:ascii="Calibri" w:eastAsia="Calibri" w:hAnsi="Calibri" w:cs="Calibri"/>
          <w:bCs/>
          <w:sz w:val="24"/>
          <w:szCs w:val="24"/>
        </w:rPr>
        <w:t xml:space="preserve">lla fase di definizione di una politica sia </w:t>
      </w:r>
      <w:r>
        <w:rPr>
          <w:rFonts w:ascii="Calibri" w:eastAsia="Calibri" w:hAnsi="Calibri" w:cs="Calibri"/>
          <w:bCs/>
          <w:sz w:val="24"/>
          <w:szCs w:val="24"/>
        </w:rPr>
        <w:t>n</w:t>
      </w:r>
      <w:r w:rsidRPr="00271DFB">
        <w:rPr>
          <w:rFonts w:ascii="Calibri" w:eastAsia="Calibri" w:hAnsi="Calibri" w:cs="Calibri"/>
          <w:bCs/>
          <w:sz w:val="24"/>
          <w:szCs w:val="24"/>
        </w:rPr>
        <w:t>ella sua attuazione</w:t>
      </w:r>
      <w:r w:rsidR="00FB7738">
        <w:rPr>
          <w:rFonts w:ascii="Calibri" w:eastAsia="Calibri" w:hAnsi="Calibri" w:cs="Calibri"/>
          <w:bCs/>
          <w:sz w:val="24"/>
          <w:szCs w:val="24"/>
        </w:rPr>
        <w:t xml:space="preserve"> rappresenta una sfida</w:t>
      </w:r>
      <w:r w:rsidR="0078046D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64BBD">
        <w:rPr>
          <w:rFonts w:ascii="Calibri" w:eastAsia="Calibri" w:hAnsi="Calibri" w:cs="Calibri"/>
          <w:bCs/>
          <w:sz w:val="24"/>
          <w:szCs w:val="24"/>
        </w:rPr>
        <w:t xml:space="preserve">necessaria </w:t>
      </w:r>
      <w:r w:rsidR="0078046D">
        <w:rPr>
          <w:rFonts w:ascii="Calibri" w:eastAsia="Calibri" w:hAnsi="Calibri" w:cs="Calibri"/>
          <w:bCs/>
          <w:sz w:val="24"/>
          <w:szCs w:val="24"/>
        </w:rPr>
        <w:t xml:space="preserve">se </w:t>
      </w:r>
      <w:r w:rsidR="0083638A">
        <w:rPr>
          <w:rFonts w:ascii="Calibri" w:eastAsia="Calibri" w:hAnsi="Calibri" w:cs="Calibri"/>
          <w:bCs/>
          <w:sz w:val="24"/>
          <w:szCs w:val="24"/>
        </w:rPr>
        <w:t>raffrontata</w:t>
      </w:r>
      <w:r w:rsidR="0078046D">
        <w:rPr>
          <w:rFonts w:ascii="Calibri" w:eastAsia="Calibri" w:hAnsi="Calibri" w:cs="Calibri"/>
          <w:bCs/>
          <w:sz w:val="24"/>
          <w:szCs w:val="24"/>
        </w:rPr>
        <w:t xml:space="preserve"> al </w:t>
      </w:r>
      <w:r w:rsidR="00C913B3">
        <w:rPr>
          <w:rFonts w:ascii="Calibri" w:eastAsia="Calibri" w:hAnsi="Calibri" w:cs="Calibri"/>
          <w:bCs/>
          <w:sz w:val="24"/>
          <w:szCs w:val="24"/>
        </w:rPr>
        <w:t>dinamismo e</w:t>
      </w:r>
      <w:r w:rsidR="0083638A">
        <w:rPr>
          <w:rFonts w:ascii="Calibri" w:eastAsia="Calibri" w:hAnsi="Calibri" w:cs="Calibri"/>
          <w:bCs/>
          <w:sz w:val="24"/>
          <w:szCs w:val="24"/>
        </w:rPr>
        <w:t xml:space="preserve"> alla </w:t>
      </w:r>
      <w:r w:rsidR="004E07CD">
        <w:rPr>
          <w:rFonts w:ascii="Calibri" w:eastAsia="Calibri" w:hAnsi="Calibri" w:cs="Calibri"/>
          <w:bCs/>
          <w:sz w:val="24"/>
          <w:szCs w:val="24"/>
        </w:rPr>
        <w:t xml:space="preserve">integrazione </w:t>
      </w:r>
      <w:r w:rsidR="00D727FA">
        <w:rPr>
          <w:rFonts w:ascii="Calibri" w:eastAsia="Calibri" w:hAnsi="Calibri" w:cs="Calibri"/>
          <w:bCs/>
          <w:sz w:val="24"/>
          <w:szCs w:val="24"/>
        </w:rPr>
        <w:t xml:space="preserve">delle dinamiche che </w:t>
      </w:r>
      <w:r w:rsidR="00C913B3">
        <w:rPr>
          <w:rFonts w:ascii="Calibri" w:eastAsia="Calibri" w:hAnsi="Calibri" w:cs="Calibri"/>
          <w:bCs/>
          <w:sz w:val="24"/>
          <w:szCs w:val="24"/>
        </w:rPr>
        <w:t xml:space="preserve">ci circondano. I </w:t>
      </w:r>
      <w:r w:rsidR="00A820ED">
        <w:rPr>
          <w:rFonts w:ascii="Calibri" w:eastAsia="Calibri" w:hAnsi="Calibri" w:cs="Calibri"/>
          <w:bCs/>
          <w:sz w:val="24"/>
          <w:szCs w:val="24"/>
        </w:rPr>
        <w:t xml:space="preserve">contributi </w:t>
      </w:r>
      <w:r w:rsidR="00A93498">
        <w:rPr>
          <w:rFonts w:ascii="Calibri" w:eastAsia="Calibri" w:hAnsi="Calibri" w:cs="Calibri"/>
          <w:bCs/>
          <w:sz w:val="24"/>
          <w:szCs w:val="24"/>
        </w:rPr>
        <w:t xml:space="preserve">dovrebbero </w:t>
      </w:r>
      <w:r w:rsidR="00700DAF">
        <w:rPr>
          <w:rFonts w:ascii="Calibri" w:eastAsia="Calibri" w:hAnsi="Calibri" w:cs="Calibri"/>
          <w:bCs/>
          <w:sz w:val="24"/>
          <w:szCs w:val="24"/>
        </w:rPr>
        <w:t xml:space="preserve">rappresentare </w:t>
      </w:r>
      <w:r w:rsidR="00B852FF">
        <w:rPr>
          <w:rFonts w:ascii="Calibri" w:eastAsia="Calibri" w:hAnsi="Calibri" w:cs="Calibri"/>
          <w:bCs/>
          <w:sz w:val="24"/>
          <w:szCs w:val="24"/>
        </w:rPr>
        <w:t xml:space="preserve">soluzioni </w:t>
      </w:r>
      <w:r w:rsidR="00175DEA">
        <w:rPr>
          <w:rFonts w:ascii="Calibri" w:eastAsia="Calibri" w:hAnsi="Calibri" w:cs="Calibri"/>
          <w:bCs/>
          <w:sz w:val="24"/>
          <w:szCs w:val="24"/>
        </w:rPr>
        <w:t xml:space="preserve">e </w:t>
      </w:r>
      <w:r w:rsidR="00A820ED">
        <w:rPr>
          <w:rFonts w:ascii="Calibri" w:eastAsia="Calibri" w:hAnsi="Calibri" w:cs="Calibri"/>
          <w:bCs/>
          <w:sz w:val="24"/>
          <w:szCs w:val="24"/>
        </w:rPr>
        <w:t>percorsi di condivisione che le diverse esigenze dal locale al globale richiedono.</w:t>
      </w:r>
    </w:p>
    <w:p w14:paraId="39BCBF9E" w14:textId="3C0B789F" w:rsidR="009E76EB" w:rsidRPr="00C64B77" w:rsidRDefault="00AE0F6B" w:rsidP="00280A39">
      <w:pPr>
        <w:pStyle w:val="Paragrafoelenco"/>
        <w:numPr>
          <w:ilvl w:val="0"/>
          <w:numId w:val="5"/>
        </w:numPr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C64B77">
        <w:rPr>
          <w:rFonts w:ascii="Calibri" w:eastAsia="Calibri" w:hAnsi="Calibri" w:cs="Calibri"/>
          <w:b/>
          <w:i/>
          <w:iCs/>
          <w:sz w:val="24"/>
          <w:szCs w:val="24"/>
        </w:rPr>
        <w:t xml:space="preserve">Verso una un mondo </w:t>
      </w:r>
      <w:r w:rsidR="00C53837" w:rsidRPr="00C64B77">
        <w:rPr>
          <w:rFonts w:ascii="Calibri" w:eastAsia="Calibri" w:hAnsi="Calibri" w:cs="Calibri"/>
          <w:b/>
          <w:i/>
          <w:iCs/>
          <w:sz w:val="24"/>
          <w:szCs w:val="24"/>
        </w:rPr>
        <w:t>indeterminato</w:t>
      </w:r>
      <w:r w:rsidR="00D9743E" w:rsidRPr="00C64B77">
        <w:rPr>
          <w:rFonts w:ascii="Calibri" w:eastAsia="Calibri" w:hAnsi="Calibri" w:cs="Calibri"/>
          <w:b/>
          <w:i/>
          <w:iCs/>
          <w:sz w:val="24"/>
          <w:szCs w:val="24"/>
        </w:rPr>
        <w:t>: a</w:t>
      </w:r>
      <w:r w:rsidRPr="00C64B77">
        <w:rPr>
          <w:rFonts w:ascii="Calibri" w:eastAsia="Calibri" w:hAnsi="Calibri" w:cs="Calibri"/>
          <w:b/>
          <w:i/>
          <w:iCs/>
          <w:sz w:val="24"/>
          <w:szCs w:val="24"/>
        </w:rPr>
        <w:t>dattamento oltre i confini ambientali e geografici</w:t>
      </w:r>
    </w:p>
    <w:p w14:paraId="41111FB6" w14:textId="506828DB" w:rsidR="00A820ED" w:rsidRPr="00337A7B" w:rsidRDefault="00337A7B" w:rsidP="00AE1172">
      <w:pPr>
        <w:pStyle w:val="Paragrafoelenco"/>
        <w:jc w:val="both"/>
        <w:rPr>
          <w:rFonts w:ascii="Calibri" w:eastAsia="Calibri" w:hAnsi="Calibri" w:cs="Calibri"/>
          <w:bCs/>
          <w:sz w:val="24"/>
          <w:szCs w:val="24"/>
        </w:rPr>
      </w:pPr>
      <w:r w:rsidRPr="00337A7B">
        <w:rPr>
          <w:rFonts w:ascii="Calibri" w:eastAsia="Calibri" w:hAnsi="Calibri" w:cs="Calibri"/>
          <w:bCs/>
          <w:sz w:val="24"/>
          <w:szCs w:val="24"/>
        </w:rPr>
        <w:t xml:space="preserve">Superare </w:t>
      </w:r>
      <w:r>
        <w:rPr>
          <w:rFonts w:ascii="Calibri" w:eastAsia="Calibri" w:hAnsi="Calibri" w:cs="Calibri"/>
          <w:bCs/>
          <w:sz w:val="24"/>
          <w:szCs w:val="24"/>
        </w:rPr>
        <w:t xml:space="preserve">i limiti vuol dire confrontarsi con </w:t>
      </w:r>
      <w:r w:rsidR="00782097">
        <w:rPr>
          <w:rFonts w:ascii="Calibri" w:eastAsia="Calibri" w:hAnsi="Calibri" w:cs="Calibri"/>
          <w:bCs/>
          <w:sz w:val="24"/>
          <w:szCs w:val="24"/>
        </w:rPr>
        <w:t>entità diverse</w:t>
      </w:r>
      <w:r w:rsidR="00970138">
        <w:rPr>
          <w:rFonts w:ascii="Calibri" w:eastAsia="Calibri" w:hAnsi="Calibri" w:cs="Calibri"/>
          <w:bCs/>
          <w:sz w:val="24"/>
          <w:szCs w:val="24"/>
        </w:rPr>
        <w:t xml:space="preserve"> e tale confronto porta a equilibri </w:t>
      </w:r>
      <w:r w:rsidR="007045B5">
        <w:rPr>
          <w:rFonts w:ascii="Calibri" w:eastAsia="Calibri" w:hAnsi="Calibri" w:cs="Calibri"/>
          <w:bCs/>
          <w:sz w:val="24"/>
          <w:szCs w:val="24"/>
        </w:rPr>
        <w:t xml:space="preserve">nuovi. Nei sistemi naturali questo </w:t>
      </w:r>
      <w:r w:rsidR="00B22CBE">
        <w:rPr>
          <w:rFonts w:ascii="Calibri" w:eastAsia="Calibri" w:hAnsi="Calibri" w:cs="Calibri"/>
          <w:bCs/>
          <w:sz w:val="24"/>
          <w:szCs w:val="24"/>
        </w:rPr>
        <w:t>processo rappresenta un cambiamento soggetto ad elementi e processi non sempre determinabili.</w:t>
      </w:r>
      <w:r w:rsidR="00C803A6">
        <w:rPr>
          <w:rFonts w:ascii="Calibri" w:eastAsia="Calibri" w:hAnsi="Calibri" w:cs="Calibri"/>
          <w:bCs/>
          <w:sz w:val="24"/>
          <w:szCs w:val="24"/>
        </w:rPr>
        <w:t xml:space="preserve">  I contributi potranno evidenziare </w:t>
      </w:r>
      <w:r w:rsidR="00AE1172">
        <w:rPr>
          <w:rFonts w:ascii="Calibri" w:eastAsia="Calibri" w:hAnsi="Calibri" w:cs="Calibri"/>
          <w:bCs/>
          <w:sz w:val="24"/>
          <w:szCs w:val="24"/>
        </w:rPr>
        <w:t>esperienze che si interrogano su tali percorsi di adattamento</w:t>
      </w:r>
      <w:r w:rsidR="002A52F7">
        <w:rPr>
          <w:rFonts w:ascii="Calibri" w:eastAsia="Calibri" w:hAnsi="Calibri" w:cs="Calibri"/>
          <w:bCs/>
          <w:sz w:val="24"/>
          <w:szCs w:val="24"/>
        </w:rPr>
        <w:t xml:space="preserve"> fondamentali per affrontare le sfide attuali e future.</w:t>
      </w:r>
    </w:p>
    <w:p w14:paraId="22018380" w14:textId="41E75A14" w:rsidR="008C7A75" w:rsidRDefault="00A93498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Raccogliendo stimoli e fe</w:t>
      </w:r>
      <w:r w:rsidR="00BB76ED">
        <w:rPr>
          <w:rFonts w:ascii="Calibri" w:eastAsia="Calibri" w:hAnsi="Calibri" w:cs="Calibri"/>
          <w:bCs/>
          <w:sz w:val="24"/>
          <w:szCs w:val="24"/>
        </w:rPr>
        <w:t>e</w:t>
      </w:r>
      <w:r>
        <w:rPr>
          <w:rFonts w:ascii="Calibri" w:eastAsia="Calibri" w:hAnsi="Calibri" w:cs="Calibri"/>
          <w:bCs/>
          <w:sz w:val="24"/>
          <w:szCs w:val="24"/>
        </w:rPr>
        <w:t>dback dei precedenti congressi</w:t>
      </w:r>
      <w:r w:rsidR="00BB76ED">
        <w:rPr>
          <w:rFonts w:ascii="Calibri" w:eastAsia="Calibri" w:hAnsi="Calibri" w:cs="Calibri"/>
          <w:bCs/>
          <w:sz w:val="24"/>
          <w:szCs w:val="24"/>
        </w:rPr>
        <w:t>,</w:t>
      </w:r>
      <w:r>
        <w:rPr>
          <w:rFonts w:ascii="Calibri" w:eastAsia="Calibri" w:hAnsi="Calibri" w:cs="Calibri"/>
          <w:bCs/>
          <w:sz w:val="24"/>
          <w:szCs w:val="24"/>
        </w:rPr>
        <w:t xml:space="preserve"> intendiamo proporre una formula innovativa, che risponda all’esigenza di una condivisione sempre più integrata delle conoscenze e preveda un ampio momento di confronto, e di dialogo, oltre, naturalmente momenti in cui ci sarà la possibilità di ascoltar</w:t>
      </w:r>
      <w:r w:rsidR="00BB76ED">
        <w:rPr>
          <w:rFonts w:ascii="Calibri" w:eastAsia="Calibri" w:hAnsi="Calibri" w:cs="Calibri"/>
          <w:bCs/>
          <w:sz w:val="24"/>
          <w:szCs w:val="24"/>
        </w:rPr>
        <w:t>e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1317F5">
        <w:rPr>
          <w:rFonts w:ascii="Calibri" w:eastAsia="Calibri" w:hAnsi="Calibri" w:cs="Calibri"/>
          <w:bCs/>
          <w:i/>
          <w:sz w:val="24"/>
          <w:szCs w:val="24"/>
        </w:rPr>
        <w:t>invited speakers</w:t>
      </w:r>
      <w:r w:rsidRPr="001317F5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BB76ED" w:rsidRPr="001317F5">
        <w:rPr>
          <w:rFonts w:ascii="Calibri" w:eastAsia="Calibri" w:hAnsi="Calibri" w:cs="Calibri"/>
          <w:bCs/>
          <w:sz w:val="24"/>
          <w:szCs w:val="24"/>
        </w:rPr>
        <w:t xml:space="preserve">e </w:t>
      </w:r>
      <w:r w:rsidR="0074703E" w:rsidRPr="001317F5">
        <w:rPr>
          <w:rFonts w:ascii="Calibri" w:eastAsia="Calibri" w:hAnsi="Calibri" w:cs="Calibri"/>
          <w:bCs/>
          <w:sz w:val="24"/>
          <w:szCs w:val="24"/>
        </w:rPr>
        <w:t>presentazioni</w:t>
      </w:r>
      <w:r w:rsidR="00316655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1317F5">
        <w:rPr>
          <w:rFonts w:ascii="Calibri" w:eastAsia="Calibri" w:hAnsi="Calibri" w:cs="Calibri"/>
          <w:bCs/>
          <w:sz w:val="24"/>
          <w:szCs w:val="24"/>
        </w:rPr>
        <w:t>ed esporre poster.</w:t>
      </w:r>
      <w:r w:rsidR="00AA6DA1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0E512766" w14:textId="77777777" w:rsidR="00AA6DA1" w:rsidRPr="00A371A2" w:rsidRDefault="00AA6DA1" w:rsidP="00AA6DA1">
      <w:pPr>
        <w:spacing w:after="0"/>
        <w:rPr>
          <w:rFonts w:ascii="Calibri" w:eastAsia="Calibri" w:hAnsi="Calibri" w:cs="Calibri"/>
          <w:b/>
          <w:sz w:val="10"/>
          <w:szCs w:val="10"/>
        </w:rPr>
      </w:pPr>
    </w:p>
    <w:p w14:paraId="6AC7E1C0" w14:textId="556FBEB4" w:rsidR="00D457F1" w:rsidRPr="00D457F1" w:rsidRDefault="00D457F1" w:rsidP="00D457F1">
      <w:pPr>
        <w:tabs>
          <w:tab w:val="left" w:pos="3330"/>
        </w:tabs>
        <w:spacing w:after="0"/>
        <w:contextualSpacing/>
        <w:rPr>
          <w:rFonts w:asciiTheme="minorHAnsi" w:hAnsiTheme="minorHAnsi" w:cstheme="minorHAnsi"/>
          <w:b/>
          <w:bCs/>
          <w:sz w:val="28"/>
          <w:szCs w:val="28"/>
          <w:u w:color="7F7F7F"/>
        </w:rPr>
      </w:pPr>
      <w:r w:rsidRPr="00D457F1">
        <w:rPr>
          <w:rFonts w:asciiTheme="minorHAnsi" w:hAnsiTheme="minorHAnsi" w:cstheme="minorHAnsi"/>
          <w:b/>
          <w:bCs/>
          <w:sz w:val="28"/>
          <w:szCs w:val="28"/>
        </w:rPr>
        <w:t>L’invio degli abstract (redatti in italiano secondo le modalità descritte nella scheda in formato Word e/o PDF) deve essere effettuato tramite e-mail</w:t>
      </w:r>
      <w:r w:rsidRPr="00D457F1">
        <w:rPr>
          <w:rFonts w:asciiTheme="minorHAnsi" w:hAnsiTheme="minorHAnsi" w:cstheme="minorHAnsi"/>
          <w:b/>
          <w:bCs/>
          <w:sz w:val="28"/>
          <w:szCs w:val="28"/>
          <w:u w:color="7F7F7F"/>
        </w:rPr>
        <w:t xml:space="preserve"> all’indirizzo </w:t>
      </w:r>
      <w:r w:rsidRPr="00D457F1">
        <w:rPr>
          <w:rStyle w:val="Hyperlink0"/>
          <w:rFonts w:asciiTheme="minorHAnsi" w:hAnsiTheme="minorHAnsi" w:cstheme="minorHAnsi"/>
          <w:b w:val="0"/>
          <w:bCs w:val="0"/>
          <w:sz w:val="28"/>
          <w:szCs w:val="28"/>
          <w:lang w:val="it-IT"/>
        </w:rPr>
        <w:t>info@siep-iale.it</w:t>
      </w:r>
      <w:r w:rsidRPr="00D457F1">
        <w:rPr>
          <w:rFonts w:asciiTheme="minorHAnsi" w:hAnsiTheme="minorHAnsi" w:cstheme="minorHAnsi"/>
          <w:b/>
          <w:bCs/>
          <w:sz w:val="28"/>
          <w:szCs w:val="28"/>
          <w:u w:color="7F7F7F"/>
        </w:rPr>
        <w:t xml:space="preserve"> non oltre il </w:t>
      </w:r>
      <w:r w:rsidR="00115481">
        <w:rPr>
          <w:rFonts w:asciiTheme="minorHAnsi" w:hAnsiTheme="minorHAnsi" w:cstheme="minorHAnsi"/>
          <w:b/>
          <w:bCs/>
          <w:sz w:val="28"/>
          <w:szCs w:val="28"/>
          <w:u w:color="7F7F7F"/>
        </w:rPr>
        <w:t>25</w:t>
      </w:r>
      <w:r w:rsidRPr="00D457F1">
        <w:rPr>
          <w:rFonts w:asciiTheme="minorHAnsi" w:hAnsiTheme="minorHAnsi" w:cstheme="minorHAnsi"/>
          <w:b/>
          <w:bCs/>
          <w:sz w:val="28"/>
          <w:szCs w:val="28"/>
          <w:u w:color="7F7F7F"/>
        </w:rPr>
        <w:t xml:space="preserve"> giugno 2023. </w:t>
      </w:r>
    </w:p>
    <w:p w14:paraId="13CB2020" w14:textId="629AE173" w:rsidR="0045093D" w:rsidRDefault="002575C7" w:rsidP="00AA6DA1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  <w:sectPr w:rsidR="0045093D" w:rsidSect="007A492F">
          <w:footerReference w:type="default" r:id="rId12"/>
          <w:pgSz w:w="11906" w:h="16838"/>
          <w:pgMar w:top="567" w:right="1134" w:bottom="709" w:left="1134" w:header="708" w:footer="708" w:gutter="0"/>
          <w:pgNumType w:start="1"/>
          <w:cols w:space="720"/>
        </w:sectPr>
      </w:pPr>
      <w:r w:rsidRPr="00AA6DA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. </w:t>
      </w:r>
    </w:p>
    <w:p w14:paraId="1C2E55EA" w14:textId="77777777" w:rsidR="007A492F" w:rsidRDefault="007A492F" w:rsidP="006E44AC">
      <w:pPr>
        <w:rPr>
          <w:rFonts w:ascii="Gill Sans MT" w:hAnsi="Gill Sans MT"/>
          <w:b/>
          <w:color w:val="513C3D"/>
          <w:sz w:val="28"/>
          <w:szCs w:val="28"/>
        </w:rPr>
      </w:pPr>
    </w:p>
    <w:p w14:paraId="06269F05" w14:textId="581ED2C4" w:rsidR="006E44AC" w:rsidRDefault="006E44AC" w:rsidP="006E44AC">
      <w:pPr>
        <w:rPr>
          <w:rFonts w:ascii="Gill Sans MT" w:hAnsi="Gill Sans MT"/>
          <w:b/>
          <w:color w:val="513C3D"/>
          <w:sz w:val="28"/>
          <w:szCs w:val="28"/>
        </w:rPr>
      </w:pPr>
      <w:r w:rsidRPr="00187927">
        <w:rPr>
          <w:rFonts w:ascii="Gill Sans MT" w:hAnsi="Gill Sans MT"/>
          <w:b/>
          <w:color w:val="513C3D"/>
          <w:sz w:val="28"/>
          <w:szCs w:val="28"/>
        </w:rPr>
        <w:t>Scheda Abstract</w:t>
      </w:r>
    </w:p>
    <w:p w14:paraId="68AE36CD" w14:textId="77777777" w:rsidR="006E44AC" w:rsidRPr="00353CA1" w:rsidRDefault="006E44AC" w:rsidP="006E44AC">
      <w:pPr>
        <w:tabs>
          <w:tab w:val="left" w:pos="3330"/>
        </w:tabs>
        <w:contextualSpacing/>
        <w:rPr>
          <w:rFonts w:asciiTheme="minorHAnsi" w:hAnsiTheme="minorHAnsi" w:cstheme="minorHAnsi"/>
          <w:sz w:val="4"/>
          <w:szCs w:val="4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6E44AC" w:rsidRPr="00D518FE" w14:paraId="0DCE75BE" w14:textId="77777777" w:rsidTr="008E404A">
        <w:trPr>
          <w:trHeight w:val="420"/>
        </w:trPr>
        <w:tc>
          <w:tcPr>
            <w:tcW w:w="9833" w:type="dxa"/>
            <w:vAlign w:val="center"/>
          </w:tcPr>
          <w:p w14:paraId="7E79480F" w14:textId="77777777" w:rsidR="006E44AC" w:rsidRPr="00D518FE" w:rsidRDefault="006E44AC" w:rsidP="008E404A">
            <w:pPr>
              <w:spacing w:before="120"/>
              <w:rPr>
                <w:rFonts w:asciiTheme="minorHAnsi" w:hAnsiTheme="minorHAnsi" w:cstheme="minorHAnsi"/>
              </w:rPr>
            </w:pPr>
            <w:r w:rsidRPr="00D518FE">
              <w:rPr>
                <w:rFonts w:asciiTheme="minorHAnsi" w:hAnsiTheme="minorHAnsi" w:cstheme="minorHAnsi"/>
                <w:b/>
              </w:rPr>
              <w:t xml:space="preserve">Titolo - </w:t>
            </w:r>
            <w:r w:rsidRPr="00D518FE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130</w:t>
            </w:r>
            <w:r w:rsidRPr="00D518FE">
              <w:rPr>
                <w:rFonts w:asciiTheme="minorHAnsi" w:hAnsiTheme="minorHAnsi" w:cstheme="minorHAnsi"/>
              </w:rPr>
              <w:t xml:space="preserve"> battute spazi inclusi</w:t>
            </w:r>
          </w:p>
        </w:tc>
      </w:tr>
      <w:tr w:rsidR="006E44AC" w:rsidRPr="00D518FE" w14:paraId="23BBDD50" w14:textId="77777777" w:rsidTr="008E404A">
        <w:trPr>
          <w:trHeight w:val="871"/>
        </w:trPr>
        <w:tc>
          <w:tcPr>
            <w:tcW w:w="9833" w:type="dxa"/>
            <w:vAlign w:val="center"/>
          </w:tcPr>
          <w:p w14:paraId="4487AB1A" w14:textId="77777777" w:rsidR="006E44AC" w:rsidRPr="00D518FE" w:rsidRDefault="006E44AC" w:rsidP="008E404A">
            <w:pPr>
              <w:tabs>
                <w:tab w:val="left" w:pos="3330"/>
              </w:tabs>
              <w:contextualSpacing/>
              <w:rPr>
                <w:rFonts w:asciiTheme="minorHAnsi" w:hAnsiTheme="minorHAnsi" w:cstheme="minorHAnsi"/>
                <w:i/>
                <w:u w:color="7F7F7F"/>
              </w:rPr>
            </w:pPr>
          </w:p>
        </w:tc>
      </w:tr>
      <w:tr w:rsidR="006E44AC" w:rsidRPr="00D518FE" w14:paraId="4355989D" w14:textId="77777777" w:rsidTr="008E404A">
        <w:trPr>
          <w:trHeight w:val="595"/>
        </w:trPr>
        <w:tc>
          <w:tcPr>
            <w:tcW w:w="9833" w:type="dxa"/>
            <w:vAlign w:val="center"/>
          </w:tcPr>
          <w:p w14:paraId="792609DF" w14:textId="77777777" w:rsidR="006E44AC" w:rsidRPr="00D518FE" w:rsidRDefault="006E44AC" w:rsidP="008E404A">
            <w:pPr>
              <w:tabs>
                <w:tab w:val="left" w:pos="3330"/>
              </w:tabs>
              <w:contextualSpacing/>
              <w:rPr>
                <w:rFonts w:asciiTheme="minorHAnsi" w:hAnsiTheme="minorHAnsi" w:cstheme="minorHAnsi"/>
                <w:bCs/>
              </w:rPr>
            </w:pPr>
            <w:r w:rsidRPr="00D518FE">
              <w:rPr>
                <w:rFonts w:asciiTheme="minorHAnsi" w:hAnsiTheme="minorHAnsi" w:cstheme="minorHAnsi"/>
                <w:b/>
                <w:bCs/>
                <w:iCs/>
                <w:u w:color="7F7F7F"/>
              </w:rPr>
              <w:t>Autori e affiliazioni</w:t>
            </w:r>
            <w:r w:rsidRPr="00D518FE">
              <w:rPr>
                <w:rFonts w:asciiTheme="minorHAnsi" w:hAnsiTheme="minorHAnsi" w:cstheme="minorHAnsi"/>
                <w:i/>
                <w:u w:color="7F7F7F"/>
              </w:rPr>
              <w:t xml:space="preserve"> </w:t>
            </w:r>
            <w:r w:rsidRPr="00D518FE">
              <w:rPr>
                <w:rFonts w:asciiTheme="minorHAnsi" w:hAnsiTheme="minorHAnsi" w:cstheme="minorHAnsi"/>
                <w:u w:color="7F7F7F"/>
              </w:rPr>
              <w:t xml:space="preserve">- </w:t>
            </w:r>
            <w:r>
              <w:rPr>
                <w:rFonts w:asciiTheme="minorHAnsi" w:hAnsiTheme="minorHAnsi" w:cstheme="minorHAnsi"/>
                <w:u w:color="7F7F7F"/>
              </w:rPr>
              <w:t>p</w:t>
            </w:r>
            <w:r w:rsidRPr="00D518FE">
              <w:rPr>
                <w:rFonts w:asciiTheme="minorHAnsi" w:hAnsiTheme="minorHAnsi" w:cstheme="minorHAnsi"/>
                <w:u w:color="7F7F7F"/>
              </w:rPr>
              <w:t>er ciascun autore indicare il cognome, seguito dall’inziale del nome. Sottolineare il nome dell’autore corrispondente. Indicare l’affiliazione o le affiliazioni di ciascun autore menzionato e l’e-mail del solo autore corrispondente.</w:t>
            </w:r>
          </w:p>
        </w:tc>
      </w:tr>
      <w:tr w:rsidR="006E44AC" w:rsidRPr="00D518FE" w14:paraId="5299377F" w14:textId="77777777" w:rsidTr="008E404A">
        <w:trPr>
          <w:trHeight w:val="871"/>
        </w:trPr>
        <w:tc>
          <w:tcPr>
            <w:tcW w:w="9833" w:type="dxa"/>
            <w:vAlign w:val="center"/>
          </w:tcPr>
          <w:p w14:paraId="45CC8864" w14:textId="77777777" w:rsidR="006E44AC" w:rsidRPr="00D518FE" w:rsidRDefault="006E44AC" w:rsidP="008E404A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6E44AC" w:rsidRPr="00D518FE" w14:paraId="35A64B5E" w14:textId="77777777" w:rsidTr="008E404A">
        <w:trPr>
          <w:trHeight w:val="434"/>
        </w:trPr>
        <w:tc>
          <w:tcPr>
            <w:tcW w:w="9833" w:type="dxa"/>
            <w:vAlign w:val="center"/>
          </w:tcPr>
          <w:p w14:paraId="5AF2F4CD" w14:textId="77777777" w:rsidR="006E44AC" w:rsidRPr="00D518FE" w:rsidRDefault="006E44AC" w:rsidP="008E404A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518FE">
              <w:rPr>
                <w:rFonts w:asciiTheme="minorHAnsi" w:hAnsiTheme="minorHAnsi" w:cstheme="minorHAnsi"/>
                <w:b/>
              </w:rPr>
              <w:t xml:space="preserve">Parole Chiave - </w:t>
            </w:r>
            <w:r w:rsidRPr="00D518FE">
              <w:rPr>
                <w:rFonts w:asciiTheme="minorHAnsi" w:hAnsiTheme="minorHAnsi" w:cstheme="minorHAnsi"/>
                <w:u w:color="7F7F7F"/>
              </w:rPr>
              <w:t>max 5 parole chiave</w:t>
            </w:r>
          </w:p>
        </w:tc>
      </w:tr>
      <w:tr w:rsidR="006E44AC" w:rsidRPr="00D518FE" w14:paraId="4C687CF6" w14:textId="77777777" w:rsidTr="008E404A">
        <w:trPr>
          <w:trHeight w:val="888"/>
        </w:trPr>
        <w:tc>
          <w:tcPr>
            <w:tcW w:w="9833" w:type="dxa"/>
            <w:vAlign w:val="center"/>
          </w:tcPr>
          <w:p w14:paraId="47A62865" w14:textId="77777777" w:rsidR="006E44AC" w:rsidRPr="00D518FE" w:rsidRDefault="006E44AC" w:rsidP="008E404A">
            <w:pPr>
              <w:ind w:left="74"/>
              <w:rPr>
                <w:rFonts w:asciiTheme="minorHAnsi" w:hAnsiTheme="minorHAnsi" w:cstheme="minorHAnsi"/>
                <w:b/>
              </w:rPr>
            </w:pPr>
          </w:p>
        </w:tc>
      </w:tr>
      <w:tr w:rsidR="006E44AC" w:rsidRPr="00D518FE" w14:paraId="056D3CB4" w14:textId="77777777" w:rsidTr="008E404A">
        <w:trPr>
          <w:trHeight w:val="453"/>
        </w:trPr>
        <w:tc>
          <w:tcPr>
            <w:tcW w:w="9833" w:type="dxa"/>
            <w:vAlign w:val="center"/>
          </w:tcPr>
          <w:p w14:paraId="5F8ED423" w14:textId="77777777" w:rsidR="006E44AC" w:rsidRPr="00D518FE" w:rsidRDefault="006E44AC" w:rsidP="008E404A">
            <w:pPr>
              <w:ind w:left="74"/>
              <w:rPr>
                <w:rFonts w:asciiTheme="minorHAnsi" w:hAnsiTheme="minorHAnsi" w:cstheme="minorHAnsi"/>
              </w:rPr>
            </w:pPr>
            <w:r w:rsidRPr="00D518FE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 xml:space="preserve">esto </w:t>
            </w:r>
            <w:r w:rsidRPr="00D518FE">
              <w:rPr>
                <w:rFonts w:asciiTheme="minorHAnsi" w:hAnsiTheme="minorHAnsi" w:cstheme="minorHAnsi"/>
              </w:rPr>
              <w:t>– max 5.000 battute spazi inclusi</w:t>
            </w:r>
          </w:p>
        </w:tc>
      </w:tr>
      <w:tr w:rsidR="006E44AC" w:rsidRPr="00D518FE" w14:paraId="06864177" w14:textId="77777777" w:rsidTr="008E404A">
        <w:trPr>
          <w:trHeight w:val="893"/>
        </w:trPr>
        <w:tc>
          <w:tcPr>
            <w:tcW w:w="9833" w:type="dxa"/>
            <w:vAlign w:val="center"/>
          </w:tcPr>
          <w:p w14:paraId="4ABE6DC7" w14:textId="77777777" w:rsidR="006E44AC" w:rsidRPr="00D518FE" w:rsidRDefault="006E44AC" w:rsidP="008E404A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6E44AC" w:rsidRPr="00D518FE" w14:paraId="392EA9ED" w14:textId="77777777" w:rsidTr="008E404A">
        <w:trPr>
          <w:trHeight w:val="360"/>
        </w:trPr>
        <w:tc>
          <w:tcPr>
            <w:tcW w:w="9833" w:type="dxa"/>
            <w:vAlign w:val="center"/>
          </w:tcPr>
          <w:p w14:paraId="678A215C" w14:textId="77777777" w:rsidR="006E44AC" w:rsidRPr="00D518FE" w:rsidRDefault="006E44AC" w:rsidP="008E404A">
            <w:pPr>
              <w:ind w:left="74"/>
              <w:rPr>
                <w:rFonts w:asciiTheme="minorHAnsi" w:hAnsiTheme="minorHAnsi" w:cstheme="minorHAnsi"/>
              </w:rPr>
            </w:pPr>
            <w:bookmarkStart w:id="0" w:name="_Hlk132554076"/>
            <w:r w:rsidRPr="00D518FE">
              <w:rPr>
                <w:rFonts w:asciiTheme="minorHAnsi" w:hAnsiTheme="minorHAnsi" w:cstheme="minorHAnsi"/>
                <w:b/>
              </w:rPr>
              <w:t xml:space="preserve">Tipo di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D518FE">
              <w:rPr>
                <w:rFonts w:asciiTheme="minorHAnsi" w:hAnsiTheme="minorHAnsi" w:cstheme="minorHAnsi"/>
                <w:b/>
              </w:rPr>
              <w:t xml:space="preserve">resentazione </w:t>
            </w:r>
          </w:p>
        </w:tc>
      </w:tr>
      <w:tr w:rsidR="006E44AC" w:rsidRPr="00D518FE" w14:paraId="45F81F11" w14:textId="77777777" w:rsidTr="008E404A">
        <w:trPr>
          <w:trHeight w:val="893"/>
        </w:trPr>
        <w:tc>
          <w:tcPr>
            <w:tcW w:w="9833" w:type="dxa"/>
            <w:vAlign w:val="center"/>
          </w:tcPr>
          <w:p w14:paraId="4E39CB54" w14:textId="77777777" w:rsidR="006E44AC" w:rsidRPr="00D518FE" w:rsidRDefault="006E44AC" w:rsidP="008E40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r w:rsidRPr="00D518FE">
              <w:rPr>
                <w:rFonts w:cstheme="minorHAnsi"/>
                <w:bCs/>
              </w:rPr>
              <w:t>Orale</w:t>
            </w:r>
          </w:p>
          <w:p w14:paraId="1A3A3461" w14:textId="77777777" w:rsidR="006E44AC" w:rsidRPr="00D518FE" w:rsidRDefault="006E44AC" w:rsidP="008E40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b/>
              </w:rPr>
            </w:pPr>
            <w:r w:rsidRPr="00884326">
              <w:rPr>
                <w:rFonts w:cstheme="minorHAnsi"/>
                <w:bCs/>
              </w:rPr>
              <w:t>Poster</w:t>
            </w:r>
          </w:p>
        </w:tc>
      </w:tr>
      <w:tr w:rsidR="006E44AC" w:rsidRPr="00D518FE" w14:paraId="77493DF6" w14:textId="77777777" w:rsidTr="008E404A">
        <w:trPr>
          <w:trHeight w:val="360"/>
        </w:trPr>
        <w:tc>
          <w:tcPr>
            <w:tcW w:w="9833" w:type="dxa"/>
            <w:vAlign w:val="center"/>
          </w:tcPr>
          <w:p w14:paraId="5ACCA0FF" w14:textId="77777777" w:rsidR="006E44AC" w:rsidRPr="00D518FE" w:rsidRDefault="006E44AC" w:rsidP="008E404A">
            <w:pPr>
              <w:rPr>
                <w:rFonts w:asciiTheme="minorHAnsi" w:eastAsia="Calibri" w:hAnsiTheme="minorHAnsi" w:cstheme="minorHAnsi"/>
                <w:b/>
              </w:rPr>
            </w:pPr>
            <w:r w:rsidRPr="00D518FE">
              <w:rPr>
                <w:rFonts w:asciiTheme="minorHAnsi" w:eastAsia="Calibri" w:hAnsiTheme="minorHAnsi" w:cstheme="minorHAnsi"/>
                <w:b/>
              </w:rPr>
              <w:t>L</w:t>
            </w:r>
            <w:r>
              <w:rPr>
                <w:rFonts w:asciiTheme="minorHAnsi" w:eastAsia="Calibri" w:hAnsiTheme="minorHAnsi" w:cstheme="minorHAnsi"/>
                <w:b/>
              </w:rPr>
              <w:t>a</w:t>
            </w:r>
            <w:r w:rsidRPr="00D518FE">
              <w:rPr>
                <w:rFonts w:asciiTheme="minorHAnsi" w:eastAsia="Calibri" w:hAnsiTheme="minorHAnsi" w:cstheme="minorHAnsi"/>
                <w:b/>
              </w:rPr>
              <w:t xml:space="preserve"> condizion</w:t>
            </w:r>
            <w:r>
              <w:rPr>
                <w:rFonts w:asciiTheme="minorHAnsi" w:eastAsia="Calibri" w:hAnsiTheme="minorHAnsi" w:cstheme="minorHAnsi"/>
                <w:b/>
              </w:rPr>
              <w:t xml:space="preserve">e con cui </w:t>
            </w:r>
            <w:r w:rsidRPr="00D518FE">
              <w:rPr>
                <w:rFonts w:asciiTheme="minorHAnsi" w:eastAsia="Calibri" w:hAnsiTheme="minorHAnsi" w:cstheme="minorHAnsi"/>
                <w:b/>
              </w:rPr>
              <w:t>i</w:t>
            </w:r>
            <w:r>
              <w:rPr>
                <w:rFonts w:asciiTheme="minorHAnsi" w:eastAsia="Calibri" w:hAnsiTheme="minorHAnsi" w:cstheme="minorHAnsi"/>
                <w:b/>
              </w:rPr>
              <w:t>l</w:t>
            </w:r>
            <w:r w:rsidRPr="00D518FE">
              <w:rPr>
                <w:rFonts w:asciiTheme="minorHAnsi" w:eastAsia="Calibri" w:hAnsiTheme="minorHAnsi" w:cstheme="minorHAnsi"/>
                <w:b/>
              </w:rPr>
              <w:t xml:space="preserve"> contribut</w:t>
            </w:r>
            <w:r>
              <w:rPr>
                <w:rFonts w:asciiTheme="minorHAnsi" w:eastAsia="Calibri" w:hAnsiTheme="minorHAnsi" w:cstheme="minorHAnsi"/>
                <w:b/>
              </w:rPr>
              <w:t xml:space="preserve">o vorrebbe </w:t>
            </w:r>
            <w:r w:rsidRPr="00D518FE">
              <w:rPr>
                <w:rFonts w:asciiTheme="minorHAnsi" w:eastAsia="Calibri" w:hAnsiTheme="minorHAnsi" w:cstheme="minorHAnsi"/>
                <w:b/>
              </w:rPr>
              <w:t>confront</w:t>
            </w:r>
            <w:r>
              <w:rPr>
                <w:rFonts w:asciiTheme="minorHAnsi" w:eastAsia="Calibri" w:hAnsiTheme="minorHAnsi" w:cstheme="minorHAnsi"/>
                <w:b/>
              </w:rPr>
              <w:t>a</w:t>
            </w:r>
            <w:r w:rsidRPr="00D518FE">
              <w:rPr>
                <w:rFonts w:asciiTheme="minorHAnsi" w:eastAsia="Calibri" w:hAnsiTheme="minorHAnsi" w:cstheme="minorHAnsi"/>
                <w:b/>
              </w:rPr>
              <w:t>r</w:t>
            </w:r>
            <w:r>
              <w:rPr>
                <w:rFonts w:asciiTheme="minorHAnsi" w:eastAsia="Calibri" w:hAnsiTheme="minorHAnsi" w:cstheme="minorHAnsi"/>
                <w:b/>
              </w:rPr>
              <w:t>si è:</w:t>
            </w:r>
          </w:p>
        </w:tc>
      </w:tr>
      <w:tr w:rsidR="006E44AC" w:rsidRPr="00D518FE" w14:paraId="377A3A80" w14:textId="77777777" w:rsidTr="008E404A">
        <w:trPr>
          <w:trHeight w:val="893"/>
        </w:trPr>
        <w:tc>
          <w:tcPr>
            <w:tcW w:w="9833" w:type="dxa"/>
            <w:vAlign w:val="center"/>
          </w:tcPr>
          <w:p w14:paraId="4FDAF2B6" w14:textId="77777777" w:rsidR="006E44AC" w:rsidRPr="002805E9" w:rsidRDefault="006E44AC" w:rsidP="008E404A">
            <w:pPr>
              <w:pStyle w:val="Paragrafoelenco"/>
              <w:numPr>
                <w:ilvl w:val="0"/>
                <w:numId w:val="7"/>
              </w:numPr>
              <w:rPr>
                <w:rFonts w:eastAsia="Calibri" w:cstheme="minorHAnsi"/>
                <w:bCs/>
              </w:rPr>
            </w:pPr>
            <w:r w:rsidRPr="002805E9">
              <w:rPr>
                <w:rFonts w:eastAsia="Calibri" w:cstheme="minorHAnsi"/>
                <w:bCs/>
              </w:rPr>
              <w:t>Verso la transdisciplinarietà e la consilience: contaminazioni professionali tra le discipline</w:t>
            </w:r>
          </w:p>
          <w:p w14:paraId="1D9E2322" w14:textId="77777777" w:rsidR="006E44AC" w:rsidRPr="002805E9" w:rsidRDefault="006E44AC" w:rsidP="008E404A">
            <w:pPr>
              <w:pStyle w:val="Paragrafoelenco"/>
              <w:numPr>
                <w:ilvl w:val="0"/>
                <w:numId w:val="7"/>
              </w:numPr>
              <w:rPr>
                <w:rFonts w:eastAsia="Calibri" w:cstheme="minorHAnsi"/>
                <w:bCs/>
              </w:rPr>
            </w:pPr>
            <w:r w:rsidRPr="002805E9">
              <w:rPr>
                <w:rFonts w:eastAsia="Calibri" w:cstheme="minorHAnsi"/>
                <w:bCs/>
              </w:rPr>
              <w:t>Verso una governance multilivello: oltre i limiti amministrativi e normativi</w:t>
            </w:r>
          </w:p>
          <w:p w14:paraId="56B6A239" w14:textId="77777777" w:rsidR="006E44AC" w:rsidRPr="002805E9" w:rsidRDefault="006E44AC" w:rsidP="008E404A">
            <w:pPr>
              <w:pStyle w:val="Paragrafoelenco"/>
              <w:numPr>
                <w:ilvl w:val="0"/>
                <w:numId w:val="7"/>
              </w:numPr>
              <w:rPr>
                <w:rFonts w:eastAsia="Calibri" w:cstheme="minorHAnsi"/>
                <w:bCs/>
              </w:rPr>
            </w:pPr>
            <w:r w:rsidRPr="002805E9">
              <w:rPr>
                <w:rFonts w:eastAsia="Calibri" w:cstheme="minorHAnsi"/>
                <w:bCs/>
              </w:rPr>
              <w:t>Verso una un mondo indeterminato: adattamento oltre i confini ambientali e geografici</w:t>
            </w:r>
          </w:p>
        </w:tc>
      </w:tr>
      <w:bookmarkEnd w:id="0"/>
    </w:tbl>
    <w:p w14:paraId="67231983" w14:textId="77777777" w:rsidR="006E44AC" w:rsidRDefault="006E44AC" w:rsidP="006E44AC">
      <w:pPr>
        <w:tabs>
          <w:tab w:val="num" w:pos="432"/>
        </w:tabs>
        <w:rPr>
          <w:rFonts w:ascii="Gill Sans MT" w:hAnsi="Gill Sans MT"/>
        </w:rPr>
      </w:pPr>
    </w:p>
    <w:p w14:paraId="6BDE4511" w14:textId="77777777" w:rsidR="006E44AC" w:rsidRPr="006C5F31" w:rsidRDefault="006E44AC" w:rsidP="006E44AC">
      <w:pPr>
        <w:tabs>
          <w:tab w:val="left" w:pos="3330"/>
        </w:tabs>
        <w:spacing w:after="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815C3">
        <w:rPr>
          <w:rFonts w:asciiTheme="minorHAnsi" w:hAnsiTheme="minorHAnsi" w:cstheme="minorHAnsi"/>
        </w:rPr>
        <w:t>O</w:t>
      </w:r>
      <w:r w:rsidRPr="001815C3">
        <w:rPr>
          <w:rFonts w:asciiTheme="minorHAnsi" w:hAnsiTheme="minorHAnsi" w:cstheme="minorHAnsi"/>
          <w:sz w:val="24"/>
          <w:szCs w:val="24"/>
          <w:u w:color="7F7F7F"/>
        </w:rPr>
        <w:t>ve altrimenti non specificato, il primo autore è il proponente e funge da corrispondente per ogni</w:t>
      </w:r>
      <w:r w:rsidRPr="006C5F31">
        <w:rPr>
          <w:rFonts w:asciiTheme="minorHAnsi" w:hAnsiTheme="minorHAnsi" w:cstheme="minorHAnsi"/>
          <w:sz w:val="24"/>
          <w:szCs w:val="24"/>
          <w:u w:color="7F7F7F"/>
        </w:rPr>
        <w:t xml:space="preserve"> comunicazione inerente </w:t>
      </w:r>
      <w:r>
        <w:rPr>
          <w:rFonts w:asciiTheme="minorHAnsi" w:hAnsiTheme="minorHAnsi" w:cstheme="minorHAnsi"/>
          <w:sz w:val="24"/>
          <w:szCs w:val="24"/>
          <w:u w:color="7F7F7F"/>
        </w:rPr>
        <w:t>a</w:t>
      </w:r>
      <w:r w:rsidRPr="006C5F31">
        <w:rPr>
          <w:rFonts w:asciiTheme="minorHAnsi" w:hAnsiTheme="minorHAnsi" w:cstheme="minorHAnsi"/>
          <w:sz w:val="24"/>
          <w:szCs w:val="24"/>
          <w:u w:color="7F7F7F"/>
        </w:rPr>
        <w:t xml:space="preserve">l contributo. </w:t>
      </w:r>
      <w:r w:rsidRPr="006C5F31">
        <w:rPr>
          <w:rFonts w:asciiTheme="minorHAnsi" w:hAnsiTheme="minorHAnsi" w:cstheme="minorHAnsi"/>
          <w:bCs/>
          <w:sz w:val="24"/>
          <w:szCs w:val="24"/>
        </w:rPr>
        <w:t>L’autore corrispondente che non può partecipare al convegno può essere sostituito da un altro co-autore.</w:t>
      </w:r>
      <w:r>
        <w:rPr>
          <w:rFonts w:asciiTheme="minorHAnsi" w:hAnsiTheme="minorHAnsi" w:cstheme="minorHAnsi"/>
          <w:bCs/>
          <w:sz w:val="24"/>
          <w:szCs w:val="24"/>
        </w:rPr>
        <w:t xml:space="preserve"> Ogni singola persona può presentare al massimo un </w:t>
      </w:r>
      <w:r w:rsidRPr="00884326">
        <w:rPr>
          <w:rFonts w:asciiTheme="minorHAnsi" w:hAnsiTheme="minorHAnsi" w:cstheme="minorHAnsi"/>
          <w:bCs/>
          <w:sz w:val="24"/>
          <w:szCs w:val="24"/>
        </w:rPr>
        <w:t>talk e un poster, e</w:t>
      </w:r>
      <w:r>
        <w:rPr>
          <w:rFonts w:asciiTheme="minorHAnsi" w:hAnsiTheme="minorHAnsi" w:cstheme="minorHAnsi"/>
          <w:bCs/>
          <w:sz w:val="24"/>
          <w:szCs w:val="24"/>
        </w:rPr>
        <w:t xml:space="preserve"> ogni presentazione deve avere almeno un autore registrato.</w:t>
      </w:r>
    </w:p>
    <w:p w14:paraId="4A870929" w14:textId="6B8E3A25" w:rsidR="002575C7" w:rsidRDefault="002575C7" w:rsidP="00AA6DA1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6DFC447" w14:textId="77777777" w:rsidR="00C66AF4" w:rsidRPr="00AA6DA1" w:rsidRDefault="00C66AF4" w:rsidP="00AA6DA1">
      <w:pPr>
        <w:spacing w:after="0"/>
        <w:rPr>
          <w:rFonts w:asciiTheme="minorHAnsi" w:hAnsiTheme="minorHAnsi" w:cstheme="minorHAnsi"/>
          <w:b/>
          <w:bCs/>
          <w:sz w:val="28"/>
          <w:szCs w:val="28"/>
          <w:u w:color="7F7F7F"/>
        </w:rPr>
      </w:pPr>
    </w:p>
    <w:p w14:paraId="0ACBFDB8" w14:textId="77777777" w:rsidR="002575C7" w:rsidRPr="00AA6DA1" w:rsidRDefault="002575C7" w:rsidP="00AA6DA1">
      <w:pPr>
        <w:tabs>
          <w:tab w:val="num" w:pos="432"/>
        </w:tabs>
        <w:spacing w:after="0"/>
        <w:rPr>
          <w:rFonts w:ascii="Gill Sans MT" w:hAnsi="Gill Sans MT"/>
          <w:sz w:val="28"/>
          <w:szCs w:val="28"/>
        </w:rPr>
      </w:pPr>
    </w:p>
    <w:sectPr w:rsidR="002575C7" w:rsidRPr="00AA6DA1" w:rsidSect="004B680D">
      <w:footerReference w:type="default" r:id="rId13"/>
      <w:pgSz w:w="11906" w:h="16838"/>
      <w:pgMar w:top="568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BE47" w14:textId="77777777" w:rsidR="001C67BC" w:rsidRDefault="001C67BC" w:rsidP="00674976">
      <w:pPr>
        <w:spacing w:after="0"/>
      </w:pPr>
      <w:r>
        <w:separator/>
      </w:r>
    </w:p>
  </w:endnote>
  <w:endnote w:type="continuationSeparator" w:id="0">
    <w:p w14:paraId="547A0ED2" w14:textId="77777777" w:rsidR="001C67BC" w:rsidRDefault="001C67BC" w:rsidP="00674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21D4" w14:textId="13CDD05E" w:rsidR="00027D9E" w:rsidRDefault="00027D9E" w:rsidP="00027D9E">
    <w:pPr>
      <w:pStyle w:val="Pidipagina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0468" w14:textId="77777777" w:rsidR="00027D9E" w:rsidRDefault="00027D9E" w:rsidP="00027D9E">
    <w:pPr>
      <w:pStyle w:val="Pidipagin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50C9" w14:textId="77777777" w:rsidR="001C67BC" w:rsidRDefault="001C67BC" w:rsidP="00674976">
      <w:pPr>
        <w:spacing w:after="0"/>
      </w:pPr>
      <w:r>
        <w:separator/>
      </w:r>
    </w:p>
  </w:footnote>
  <w:footnote w:type="continuationSeparator" w:id="0">
    <w:p w14:paraId="513A3A80" w14:textId="77777777" w:rsidR="001C67BC" w:rsidRDefault="001C67BC" w:rsidP="006749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254"/>
    <w:multiLevelType w:val="multilevel"/>
    <w:tmpl w:val="4ED47B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1BA"/>
    <w:multiLevelType w:val="hybridMultilevel"/>
    <w:tmpl w:val="A580C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43A21"/>
    <w:multiLevelType w:val="multilevel"/>
    <w:tmpl w:val="A3C2B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796F"/>
    <w:multiLevelType w:val="hybridMultilevel"/>
    <w:tmpl w:val="A580C7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58A0"/>
    <w:multiLevelType w:val="hybridMultilevel"/>
    <w:tmpl w:val="4320AC48"/>
    <w:lvl w:ilvl="0" w:tplc="84D2098A">
      <w:start w:val="2"/>
      <w:numFmt w:val="bullet"/>
      <w:lvlText w:val="-"/>
      <w:lvlJc w:val="left"/>
      <w:pPr>
        <w:ind w:left="43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" w15:restartNumberingAfterBreak="0">
    <w:nsid w:val="5F3E2462"/>
    <w:multiLevelType w:val="multilevel"/>
    <w:tmpl w:val="F59052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54194"/>
    <w:multiLevelType w:val="hybridMultilevel"/>
    <w:tmpl w:val="01DED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638849">
    <w:abstractNumId w:val="5"/>
  </w:num>
  <w:num w:numId="2" w16cid:durableId="827984482">
    <w:abstractNumId w:val="0"/>
  </w:num>
  <w:num w:numId="3" w16cid:durableId="1421291843">
    <w:abstractNumId w:val="2"/>
  </w:num>
  <w:num w:numId="4" w16cid:durableId="151917750">
    <w:abstractNumId w:val="6"/>
  </w:num>
  <w:num w:numId="5" w16cid:durableId="509832547">
    <w:abstractNumId w:val="3"/>
  </w:num>
  <w:num w:numId="6" w16cid:durableId="1315179078">
    <w:abstractNumId w:val="4"/>
  </w:num>
  <w:num w:numId="7" w16cid:durableId="69920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EB"/>
    <w:rsid w:val="00027D9E"/>
    <w:rsid w:val="00036CC3"/>
    <w:rsid w:val="000373A9"/>
    <w:rsid w:val="00063F41"/>
    <w:rsid w:val="000940B7"/>
    <w:rsid w:val="000C5F6D"/>
    <w:rsid w:val="00104142"/>
    <w:rsid w:val="00115479"/>
    <w:rsid w:val="00115481"/>
    <w:rsid w:val="0012658A"/>
    <w:rsid w:val="001317F5"/>
    <w:rsid w:val="00133AEF"/>
    <w:rsid w:val="00134500"/>
    <w:rsid w:val="00175DEA"/>
    <w:rsid w:val="001815C3"/>
    <w:rsid w:val="001A2561"/>
    <w:rsid w:val="001A256A"/>
    <w:rsid w:val="001C67BC"/>
    <w:rsid w:val="001C69D2"/>
    <w:rsid w:val="001F4B17"/>
    <w:rsid w:val="0022120B"/>
    <w:rsid w:val="00221DFB"/>
    <w:rsid w:val="002575C7"/>
    <w:rsid w:val="00257F89"/>
    <w:rsid w:val="00271DFB"/>
    <w:rsid w:val="002805E9"/>
    <w:rsid w:val="00280A39"/>
    <w:rsid w:val="00285EDA"/>
    <w:rsid w:val="00295CE3"/>
    <w:rsid w:val="002A52F7"/>
    <w:rsid w:val="002B015D"/>
    <w:rsid w:val="002D3818"/>
    <w:rsid w:val="002E41BF"/>
    <w:rsid w:val="00311BDD"/>
    <w:rsid w:val="00315EE1"/>
    <w:rsid w:val="00316655"/>
    <w:rsid w:val="0033638E"/>
    <w:rsid w:val="00337A1B"/>
    <w:rsid w:val="00337A7B"/>
    <w:rsid w:val="00344B9F"/>
    <w:rsid w:val="00350114"/>
    <w:rsid w:val="0036309D"/>
    <w:rsid w:val="00364BBD"/>
    <w:rsid w:val="00377EA2"/>
    <w:rsid w:val="00384CE7"/>
    <w:rsid w:val="0038548D"/>
    <w:rsid w:val="003A12AB"/>
    <w:rsid w:val="003B2647"/>
    <w:rsid w:val="003C741D"/>
    <w:rsid w:val="003E6B57"/>
    <w:rsid w:val="003F3BBF"/>
    <w:rsid w:val="003F515B"/>
    <w:rsid w:val="00401F1D"/>
    <w:rsid w:val="004073CF"/>
    <w:rsid w:val="004174E8"/>
    <w:rsid w:val="00425293"/>
    <w:rsid w:val="00425E5A"/>
    <w:rsid w:val="0045093D"/>
    <w:rsid w:val="00485E24"/>
    <w:rsid w:val="004972B7"/>
    <w:rsid w:val="004B17BB"/>
    <w:rsid w:val="004B680D"/>
    <w:rsid w:val="004D2F52"/>
    <w:rsid w:val="004E07CD"/>
    <w:rsid w:val="005229F3"/>
    <w:rsid w:val="0052785B"/>
    <w:rsid w:val="00531186"/>
    <w:rsid w:val="00540A95"/>
    <w:rsid w:val="00552751"/>
    <w:rsid w:val="00562D54"/>
    <w:rsid w:val="0056540A"/>
    <w:rsid w:val="00577251"/>
    <w:rsid w:val="005A167C"/>
    <w:rsid w:val="005A1E4C"/>
    <w:rsid w:val="005A5C32"/>
    <w:rsid w:val="005C1E8D"/>
    <w:rsid w:val="005D673A"/>
    <w:rsid w:val="00613635"/>
    <w:rsid w:val="00637793"/>
    <w:rsid w:val="00670333"/>
    <w:rsid w:val="006746EC"/>
    <w:rsid w:val="00674976"/>
    <w:rsid w:val="0067645B"/>
    <w:rsid w:val="006B2406"/>
    <w:rsid w:val="006B62EA"/>
    <w:rsid w:val="006C28F2"/>
    <w:rsid w:val="006C5F31"/>
    <w:rsid w:val="006C6CD4"/>
    <w:rsid w:val="006E44AC"/>
    <w:rsid w:val="00700DAF"/>
    <w:rsid w:val="007045B5"/>
    <w:rsid w:val="00720CED"/>
    <w:rsid w:val="00740C93"/>
    <w:rsid w:val="0074703E"/>
    <w:rsid w:val="007617B6"/>
    <w:rsid w:val="00767A26"/>
    <w:rsid w:val="0078046D"/>
    <w:rsid w:val="0078109B"/>
    <w:rsid w:val="00782097"/>
    <w:rsid w:val="00790F3E"/>
    <w:rsid w:val="007A492F"/>
    <w:rsid w:val="007E664C"/>
    <w:rsid w:val="0080458D"/>
    <w:rsid w:val="00805AD4"/>
    <w:rsid w:val="0083638A"/>
    <w:rsid w:val="00851748"/>
    <w:rsid w:val="00854B8E"/>
    <w:rsid w:val="00861E11"/>
    <w:rsid w:val="00873564"/>
    <w:rsid w:val="008A1192"/>
    <w:rsid w:val="008C7A75"/>
    <w:rsid w:val="008E5FFD"/>
    <w:rsid w:val="00904681"/>
    <w:rsid w:val="00907F44"/>
    <w:rsid w:val="00914822"/>
    <w:rsid w:val="00927B16"/>
    <w:rsid w:val="00937589"/>
    <w:rsid w:val="00954F5E"/>
    <w:rsid w:val="009638C7"/>
    <w:rsid w:val="00970138"/>
    <w:rsid w:val="00974F14"/>
    <w:rsid w:val="009776C9"/>
    <w:rsid w:val="00990C6A"/>
    <w:rsid w:val="009D177A"/>
    <w:rsid w:val="009E76EB"/>
    <w:rsid w:val="00A22821"/>
    <w:rsid w:val="00A371A2"/>
    <w:rsid w:val="00A820ED"/>
    <w:rsid w:val="00A83ED2"/>
    <w:rsid w:val="00A93498"/>
    <w:rsid w:val="00A961F8"/>
    <w:rsid w:val="00AA6DA1"/>
    <w:rsid w:val="00AE0F6B"/>
    <w:rsid w:val="00AE1172"/>
    <w:rsid w:val="00AE6482"/>
    <w:rsid w:val="00AF155B"/>
    <w:rsid w:val="00B130D7"/>
    <w:rsid w:val="00B22CBE"/>
    <w:rsid w:val="00B26314"/>
    <w:rsid w:val="00B63428"/>
    <w:rsid w:val="00B7338F"/>
    <w:rsid w:val="00B852FF"/>
    <w:rsid w:val="00BB7505"/>
    <w:rsid w:val="00BB76ED"/>
    <w:rsid w:val="00BE1BE9"/>
    <w:rsid w:val="00BE2BE8"/>
    <w:rsid w:val="00BF4811"/>
    <w:rsid w:val="00C00840"/>
    <w:rsid w:val="00C22663"/>
    <w:rsid w:val="00C314E9"/>
    <w:rsid w:val="00C4418F"/>
    <w:rsid w:val="00C47902"/>
    <w:rsid w:val="00C52D51"/>
    <w:rsid w:val="00C53837"/>
    <w:rsid w:val="00C53FD4"/>
    <w:rsid w:val="00C64B77"/>
    <w:rsid w:val="00C66AF4"/>
    <w:rsid w:val="00C75A5F"/>
    <w:rsid w:val="00C803A6"/>
    <w:rsid w:val="00C803BE"/>
    <w:rsid w:val="00C913B3"/>
    <w:rsid w:val="00CD565A"/>
    <w:rsid w:val="00CE755B"/>
    <w:rsid w:val="00D022DC"/>
    <w:rsid w:val="00D16E2B"/>
    <w:rsid w:val="00D30B5A"/>
    <w:rsid w:val="00D31D0D"/>
    <w:rsid w:val="00D457F1"/>
    <w:rsid w:val="00D54C75"/>
    <w:rsid w:val="00D727FA"/>
    <w:rsid w:val="00D77A1F"/>
    <w:rsid w:val="00D84C77"/>
    <w:rsid w:val="00D8562A"/>
    <w:rsid w:val="00D87423"/>
    <w:rsid w:val="00D8799E"/>
    <w:rsid w:val="00D9743E"/>
    <w:rsid w:val="00DB4A4D"/>
    <w:rsid w:val="00DD206A"/>
    <w:rsid w:val="00DE5208"/>
    <w:rsid w:val="00E247AD"/>
    <w:rsid w:val="00E333CB"/>
    <w:rsid w:val="00E34107"/>
    <w:rsid w:val="00E86E9D"/>
    <w:rsid w:val="00EA1DA4"/>
    <w:rsid w:val="00EA3E63"/>
    <w:rsid w:val="00EC153B"/>
    <w:rsid w:val="00F01E33"/>
    <w:rsid w:val="00F41EEF"/>
    <w:rsid w:val="00F60381"/>
    <w:rsid w:val="00F939CC"/>
    <w:rsid w:val="00FB46EC"/>
    <w:rsid w:val="00FB7738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CBF96"/>
  <w15:docId w15:val="{42B1BD7A-D6DE-4C11-97EA-E811DDEB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it-IT" w:eastAsia="it-IT" w:bidi="ar-SA"/>
      </w:rPr>
    </w:rPrDefault>
    <w:pPrDefault>
      <w:pPr>
        <w:keepNext/>
        <w:widowControl w:val="0"/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5683"/>
    <w:rPr>
      <w:rFonts w:eastAsia="Times New Roman" w:cs="Times New Roman"/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Lines/>
      <w:spacing w:before="48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Lines/>
      <w:spacing w:before="480"/>
    </w:pPr>
    <w:rPr>
      <w:b/>
      <w:sz w:val="72"/>
      <w:szCs w:val="72"/>
    </w:rPr>
  </w:style>
  <w:style w:type="character" w:styleId="Enfasicorsivo">
    <w:name w:val="Emphasis"/>
    <w:basedOn w:val="Carpredefinitoparagrafo"/>
    <w:uiPriority w:val="20"/>
    <w:qFormat/>
    <w:rsid w:val="003F5683"/>
    <w:rPr>
      <w:i/>
      <w:iCs/>
    </w:rPr>
  </w:style>
  <w:style w:type="character" w:customStyle="1" w:styleId="object">
    <w:name w:val="object"/>
    <w:basedOn w:val="Carpredefinitoparagrafo"/>
    <w:rsid w:val="003F5683"/>
  </w:style>
  <w:style w:type="paragraph" w:styleId="Paragrafoelenco">
    <w:name w:val="List Paragraph"/>
    <w:basedOn w:val="Normale"/>
    <w:uiPriority w:val="34"/>
    <w:qFormat/>
    <w:rsid w:val="003F5683"/>
    <w:pPr>
      <w:keepNext w:val="0"/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eastAsia="Times New Roman" w:cs="Times New Roman"/>
      <w:sz w:val="20"/>
      <w:szCs w:val="20"/>
      <w:lang w:eastAsia="ja-JP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Hyperlink0">
    <w:name w:val="Hyperlink.0"/>
    <w:basedOn w:val="Carpredefinitoparagrafo"/>
    <w:uiPriority w:val="99"/>
    <w:rsid w:val="00F01E33"/>
    <w:rPr>
      <w:rFonts w:ascii="Trebuchet MS" w:hAnsi="Trebuchet MS" w:cs="Trebuchet MS"/>
      <w:b/>
      <w:bCs/>
      <w:color w:val="7F7F7F"/>
      <w:u w:val="single" w:color="7F7F7F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74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74E8"/>
    <w:rPr>
      <w:rFonts w:eastAsia="Times New Roman" w:cs="Times New Roman"/>
      <w:b/>
      <w:bCs/>
      <w:sz w:val="20"/>
      <w:szCs w:val="20"/>
      <w:lang w:eastAsia="ja-JP"/>
    </w:rPr>
  </w:style>
  <w:style w:type="paragraph" w:styleId="Revisione">
    <w:name w:val="Revision"/>
    <w:hidden/>
    <w:uiPriority w:val="99"/>
    <w:semiHidden/>
    <w:rsid w:val="004B17BB"/>
    <w:pPr>
      <w:keepNext w:val="0"/>
      <w:widowControl/>
      <w:spacing w:after="0"/>
      <w:jc w:val="left"/>
    </w:pPr>
    <w:rPr>
      <w:rFonts w:eastAsia="Times New Roman" w:cs="Times New Roman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7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7BB"/>
    <w:rPr>
      <w:rFonts w:ascii="Segoe UI" w:eastAsia="Times New Roman" w:hAnsi="Segoe UI" w:cs="Segoe UI"/>
      <w:sz w:val="18"/>
      <w:szCs w:val="18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67497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976"/>
    <w:rPr>
      <w:rFonts w:eastAsia="Times New Roman" w:cs="Times New Roman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67497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976"/>
    <w:rPr>
      <w:rFonts w:eastAsia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Y36dI5MPiv+txD0RDdeIxUUM/A==">AMUW2mXwMgFcJohqGBfIaHtGM6YbWOR5427l0c17lXXT9+eQlfq73C4dtZJigzOgLm4K419/0IsKOnxE2rTUCoMGTnZfUwjzzB1baAwe5KfcD+3xwKNuDIMck3fbKtobkcDwyJvU3EX4HOFoOZOU6ZbG/JCGf6/dlZuYUEihGO3iH5Gx8x3uutOL9gcx4SBIzlWzwC17LkvNYqAm490GAVqS63k4g6cz4xAwzmrbZ3PfAbvgQmNTeJSE0pnjkMS8lAC90Fvy4JpSlukO96olIUf3hsXhP+FyvVFsnv1GEm+rwfvotuqs53iYCjm0IY5AvUp0N1e/L/EQUjr4Xr2AABdwGxkeE69yovr3QlEseCR63MrNQ4JpzCHj7BKIoI6QnlZBgRBx6YleosMehG0Oq4mrCaYoefU8iOoejBZLX05okfujAk3AqLin+LVNzhTGQo28kgCQ5y9ULZ4t8wfqLVJ1HNVTzO3Cjufp0+ZqbzG4lRG1ygehnWwAox03IQeKITdX+rFQRf70EJ4FOzd89nISrwzh/DjeYkrTY0BN9pp0OVxq9st31ebuTc88zpmAdlkHeVtLsS8f8DrRBvGQ7JW02IfbwGZVXARc9nNbMaAPFte2zo5rX2TckweN7lOBnSB5H8AKBJkGTND+4SAhC7FlEzyj08N1PLV5iQKWRtIYXQ/vOKSaH+1mMwxiL825k2wrTA33Ov2d5xp/EJNYfH1Zh2dANLjoi4iiW2vRkhkKC5BIzpllyBRqFlxnuylgDGmZTnvJ6VpSdeFBRmZthKApdusvLc/QjrhCpEqc10IGWWeQZor8fJBach/Wg+z82pUk+TPfRzR7GhRbustT+/YFIB9yzbF82OVjvK1R7FD1dSi6GAASYnZNWDaWyzwsCqGQS2S19KKbt3SccNzDHIkENtftzxMIBx5dSb8qbwguYOjekRfHfSvGVnFeRGhIm7hnJ3eb1Wrl4EtjHM0noXmzPsvCwAEFMMJT967wfzajL4IaVznxzrOrvOkmETaKo9twrRlKaKrqzalTzBBSspQeXYdobNG2Q7jIO9llsvEcbV/d/SD12pedX/mjjXGyU5rF7xUmmGrQPfZQ1LnVZT7jylrRzXEC0Bk20HXepgrqvQzLQSWbDB7cRj9Hz3vo/0ixOznXRB5o/OeSIQOmmTtkGY07Jsm8pjmAPMhuXh08LEaYEXsKVjraMQmCNfiquhRvc4uFb1fdnlEk64ezi7pLCUoEs9FJoOXbYsZS3mKrwNNqilxIyqIvZAr6EZ7PoStEc3D7n6lRiWqRavctbkw9aC+pKUAzeytcF8WMWf6BqQt2ULIud3+/YWa+kbHhi6Zz1cwZps6LFJBqm0a01/2tCNiEMiLh+QZjASRoaC2//QWUnUDNgaw3J85HmDSVReGBsel8JApz3l4plEx9ChHzXoUmA0cOUdD9D7owjbYGbiKu/Q8m9P4mCUmpa3l9D1g5bnkMcOWIbRhnHHNowGQQZl7E73UI3VfF1eY2HT/vm+zvpFqq5SJ/Ff0d8o4Jc6cHtq0z9TGoWda12caGs/yrHhRX+0gAtqgP19JYlVk1XgpFrT7TRjpdzzWyUQEggO1WICx0Hwi6S9rsUmailfuxMzCtwIvtGLz3m4OsgEjsaoMr5Lf/sHNEu8Xx8Jw9p5VWdo/4nb47/RV6N2n7nLHfoLw4OZlMLSjwsuzVQ5K9evOOk2Ue3aOFcB7sndKkXz+tlVcahTmQuEB/lhLTI5X0tOwz+jC8MV7CePykdQVzEGobUCJZM+Wzev6W8OQaetV087VsCm0VFyhXRc0JjBI48P69VJO6bHrXg2Hz5T3d4vRZrRuyMXE3ihqTNLDICYGyP23WsySLSenC8XfZjWBEhZ/8vjF0H1UUsmcliGQD7dyiJHSHSKxzLnXEzQQKFsWN/0YUqFkPDoZ9lEt2kNXoo0TZSqUcUQbwVytQ0+jxR+544msyQuDJHLc9Y4CKGqg7tnLv1A5awEUHbg5/VVxZbGhYr1KurKmQAqYQehjwSNOjyX7eztjDDC7HWw4ijMzscdbtAkk0u2iyvFTa6O9WyeBaRjAariD7c37S46VPVjcTeTe/XBInLzOhHkWb1tB/rbauJBvMCNFmu58Df9xCJBqx/hTU45CNsPKdgOJvN+/P0eQ9AIEy1r+aiRNECOvjydmIvb6xw/b9M1o4NLE7vqtZzWkfkOtt9MqMNht0gemafL2v/QEnlqRo9lIN7aIszw7rZwT58CeYkQqyEz36L3p/EPZyu49Nf2v7vm++BVLFkJ0HzYOr9nGlfkR9PPo4yZJbBwtdFt5G9xObYl+WkDJZymxHGHmVOeBXgyVDbwc3VKCQT/Oll+y21BeQYtdIOfnK4E5cjV5foPJt1muBI2oH6kWhA+eixOtCfYVz+GjUTfYSnUazRrlO13/z17ZJu7m/lOHTfmIZiQHuvXKkYycmyRYWm6yfFdFW4MdehGG16csNIB38pAmgxCHXZjrH453AqDkj1FXzoy0BteD8jSSCBgDOAtIL7Qy7N7LD6KV1mDyYfk+YYekCp8MHUP3MNfImAc2AlhkA7qFUVWW6q+u68ACxMh40G+vDVCokgXIZ8phQkcohipxunik5S66M3ep6R1n5kZCIHUR/ZtnpHfbnAK+SzOGVphjqT63EPeCAgkgCt9nd0BNpF2as34zKy/Q1LmR0nS/HwPe7AVhcbTNBIoL+20Eoj/3HHf1FgL0qCLpLywjxSqLdTb0V7V7f4qY2tp4S0PEv10d6SOfyuQsrkcU5Kw+ZSwuO6X/Xyt/Mm1zJlL8B+MXwnEvgKrGLR4Rqoy5wRC56yEj6NrJtRCr5KZk0WDma3lwys+qT1I3jZVBoVbbJDQIz5cJ1RoPYSzz1qAwm82NKNDVu5p6Eo5KskAYc/bDojT/5MJUtsPOSOkdEddDuWK/ZIK/nrDMcyBD2fN08gAe7W6eJRgHgSIrC/2mOdvKedzQXiNuaoVKjyVtSNNEMUMfK4uUJU75vq6bYiMlVH5YnEFI1G6rbdsNA2OLKllQk+SXJfwx8yU1IVQZ1pld5xh3G+gfNQDBuyouR+DnWdE5yLSw6CsylPGOhDhk9or4WZT19tPOvKMjDsIJzJZb3YJaJclrw7CX7J/tiArIYnIwNAf9i1klcZX0GiP/e5wvPA79q5jer23SJdLICGK0+jgpau6Hw6fG8zDAA0ALP2xqoy6Vh5rJIpK6/k/AVCfsnlwm2jej3oOgRZFVIUirZeZzN6aa0X2TQ8YK6P+GFHRwiQJ114U2RnkP8o4b3nwb3klAt7phlYbQKltf31/xhEXsfUQtaAcXo/QX+B3nn2U4NJGe8MkWGUqNfh3ZDk2aa5L7S0yF+dtn25hGMfrSMqggpmLt+26HBUurbCLh62hr7A5Ber8pn9qsLbLk7XuGGAHawMLDaIImZamK2fC0ZJwA6D1V2TGofqrT6KVT0Hjy1ueP0jHdLAr2iT8hu+RVwK7ViXCJ5EUxLjtVgx5/Qlnyzc8VBkm7I1Ml/bX1Ix2sjxTY5iUC6oFGSU4IvIV7ripVrzneIqqBCMhAeRN3UoYacmPJuU3Wzd1K01vIripIqcCVROXMNQZ8wWLzGYQl0rc50FJcqkJ+rg4eVEC69JtZBtWhTjx6wD4hwWE/4aIK1qerEwsch/lF/Si6S4AQfMU0VeYIS22Ypy2NPopgO1VJwXWL8dliNayUlwiXCqv84b7eTuchpYg8lon7jlQe8Zj51y9vNYBwnEs3V5g7JPYdTq0YBBv4lhyonyOxWXnnlSMZJiMKdGsXXVXSJZ9WZj9LsvFXZmB5ZaXhRECusYEH8XSABIrwvIOpGyEMis+wJEakLyFwG+0RuH5GN+z+uHWML/UjRL0mge6idx/wQ1sDEphT/yA927YRCK+y5o4cnr3xjzk//YAwoSy5b5WLF+eG+IX1LGaSdWWoaomjppGPbPetQ421rTd6o4VXryagQLdPg1yENzdxRXAinz5FpFGQT4Qckr26KIjjQG8ah7Tao1EG/jMN27X+ZxtcJgQPu9SaAvz/qmrzPxMCR32aOrNGUKoUSyI1b35NjU6kEWio5fQCKYj6bQCJur9RQiUQblGEzJKCyKyI740NM6Vfb4Pwj7stWvKxN/CMLUVe6q7MFvx6QyOf34I0Dsca1dLRLYgxHpm7hV/j/r8pwRVoBweZRo5ALEH9Z6HYZrKcqbhLIbdA2feOUKXlVYjCdcAVKKWY4pEkVJVL4VOQGENG4p6Fw7FV05sKLzzc1qYHaJNk9HiM3rEo6I3eDscidFE5pxfU+/U3CSalHqk03bixNak3tVUoawa+UCnIj5HIlMqZgNrwiWqTFt1TD3plODw6touDw8ke5TE7zFc5wLWoxUC8TI0kkxx32MURwfB4gv3W7Rl+tTRh+urhwYSsHYa0hh5TdOgeCPI3CY7TxIcLiNKA/xkop7b936hgJx1hy7NywH569wakBW0uX86RMaoBz/FGLN+zT4CJTABNPsabXmvGiw8shNqUFxmq5uR541R0uZfZ4Vnb4d/cTZneg2c76v50NvLdRUqUUsNsf7E0vYivZgvB+pvvcxIZtnuZRWBXpA+PL6SKuGIqJfdC8QXXVqMtvEEILy7PIls9k1VNWK3znkzkN2fa+SlnUhMGsC6MuqCBj0iKJzcNIBh18TFXr6xusq4NryegJrTBQJvqtRf6NbMiCqOiD7da3riOA01grUdrJMaX4TtWi2msEftRLdpwUcofP5cUtTnOVfnZK4dhsXNP66FeMoSxDp27l0wf+hcm+QbvOe3O4ROlJFh3zbskjKKD3V05MuvhYDqSkjJgfsDFlSN6aQjnXNcXihHztyleLl9D7f997uDt8I13gS6sdpXl6hUG0FXOPd5S5p8Ci+oUr2BC9RuaMLNEM5osVzqVJHcE2X/nn/l9uN4tQxl3AqYYWmqETQPVdFH09aTXHwqHDSNFeZCod7J6C8sTiLh4P/EG8gFPckg8jKZxWTmkdU3l8Bq5YfcUmB825rwRdytIGoJbv6DvhzRYIKTV5vrT9J4osjz0BtX2Nd3ZrHIuCyuXlAoL2NA7YScw0lJfGsRY+88RguwiNPZ3PQreDYyRdcg5g819y8a4XP1WjX8SZUTf80wLDtAQWQ54/Dg4OkCIyFBa8TQps0BHmPEYIGt1m9swIkCQMuif+Nlt1LUkQ0z3WqKJT74W2SH9pvtm9hrPrhQcPCpjCpxw7Wy2A82G2oieoiKI2TnS8rIXaRPfGoRjD9vqtuXj99C52c9872EKie3+AoY96pqo6Pa1Uhee3dM5g96h98bdEcaZIa0D2Gbfyt34xlfJ4agPtRPVzlkDdoSIbfrsD2VpHQjxOL8G6a728Bp4pEj2lvhUMUa5ISTXYZ2bi1vBvrsPODI8kXfa7rkneCskn12XDeu6ylRH/DaaxZl4pckS+gEt84IAXGI5T2mVaDpoufmqKS9Zc3WHlJxDcQdbeFXpPRNYjzjGyjWFDfVMvzFkQi9TGhXQC54PiyO4w7VE7OngKQ5yzMk9ScvsVNzi8gEmoKh6q7FSaDwkchUESHp/6/V0aeMmGTMJcPVc3DdYnqvuNS/swWpp6cZzjuYXe3rSBlZfRoY4tCvHyXtoXVQs+mBOlxKLp+RZAaZb2H2kmxvuOV2JPg5Q67DMVCWP41Ev3AjNX+kP3aDqgbCpEqaJ4VH148tXJaX27rkgz9NxdlHATpSHToct0Zb6UWraYRR1iVkedOyDTT2+4tFZMQLVvUhjIDtBVStzW74aZspjvr9yULOp0a34WM010Bsy0VQL008w23qknGtHKRUyQnCSu/FpDME+e7fWn0pjKurKg8L9QEVF52EYbsxpEI8kR1LZGSy3y/A821T9rvM9g0asX</go:docsCustomData>
</go:gDocsCustomXmlDataStorage>
</file>

<file path=customXml/itemProps1.xml><?xml version="1.0" encoding="utf-8"?>
<ds:datastoreItem xmlns:ds="http://schemas.openxmlformats.org/officeDocument/2006/customXml" ds:itemID="{3CBF6711-A9EB-48D8-9670-94387AF15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3936</Characters>
  <Application>Microsoft Office Word</Application>
  <DocSecurity>0</DocSecurity>
  <Lines>78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ISPRA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 D'Ambrogi</dc:creator>
  <cp:lastModifiedBy>39333</cp:lastModifiedBy>
  <cp:revision>3</cp:revision>
  <dcterms:created xsi:type="dcterms:W3CDTF">2023-05-22T09:29:00Z</dcterms:created>
  <dcterms:modified xsi:type="dcterms:W3CDTF">2023-05-23T10:53:00Z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1d98465aec86da495ce71890500aa925b83333c9b968674d00d96764699fc492</vt:lpwstr>
  </property>
</Properties>
</file>